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2116D" w14:textId="77777777" w:rsidR="00571937" w:rsidRDefault="00571937">
      <w:pPr>
        <w:spacing w:line="240" w:lineRule="auto"/>
        <w:rPr>
          <w:rFonts w:ascii="Calibri" w:eastAsia="Calibri" w:hAnsi="Calibri" w:cs="Calibri"/>
        </w:rPr>
      </w:pPr>
    </w:p>
    <w:p w14:paraId="39C36AC0" w14:textId="77777777" w:rsidR="00571937" w:rsidRDefault="00571937">
      <w:pPr>
        <w:spacing w:line="240" w:lineRule="auto"/>
        <w:rPr>
          <w:rFonts w:ascii="Calibri" w:eastAsia="Calibri" w:hAnsi="Calibri" w:cs="Calibri"/>
        </w:rPr>
      </w:pPr>
    </w:p>
    <w:p w14:paraId="18E30DA9" w14:textId="77777777" w:rsidR="00571937" w:rsidRDefault="00571937">
      <w:pPr>
        <w:numPr>
          <w:ilvl w:val="0"/>
          <w:numId w:val="4"/>
        </w:numPr>
        <w:spacing w:line="240" w:lineRule="auto"/>
        <w:rPr>
          <w:rFonts w:ascii="Calibri" w:eastAsia="Calibri" w:hAnsi="Calibri" w:cs="Calibri"/>
        </w:rPr>
      </w:pPr>
    </w:p>
    <w:tbl>
      <w:tblPr>
        <w:tblStyle w:val="affffc"/>
        <w:tblW w:w="10530"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5610"/>
        <w:gridCol w:w="2535"/>
        <w:gridCol w:w="2385"/>
      </w:tblGrid>
      <w:tr w:rsidR="00571937" w14:paraId="1786B3FA" w14:textId="77777777">
        <w:trPr>
          <w:trHeight w:val="20"/>
        </w:trPr>
        <w:tc>
          <w:tcPr>
            <w:tcW w:w="5610" w:type="dxa"/>
            <w:shd w:val="clear" w:color="auto" w:fill="auto"/>
            <w:vAlign w:val="center"/>
          </w:tcPr>
          <w:p w14:paraId="598FD1ED" w14:textId="77777777" w:rsidR="00571937" w:rsidRDefault="00000000">
            <w:pPr>
              <w:rPr>
                <w:rFonts w:ascii="Calibri" w:eastAsia="Calibri" w:hAnsi="Calibri" w:cs="Calibri"/>
                <w:sz w:val="24"/>
                <w:szCs w:val="24"/>
              </w:rPr>
            </w:pPr>
            <w:r>
              <w:rPr>
                <w:rFonts w:ascii="Calibri" w:eastAsia="Calibri" w:hAnsi="Calibri" w:cs="Calibri"/>
                <w:b/>
                <w:color w:val="2E60AC"/>
              </w:rPr>
              <w:t>I. Page URL</w:t>
            </w:r>
          </w:p>
        </w:tc>
        <w:tc>
          <w:tcPr>
            <w:tcW w:w="2535" w:type="dxa"/>
            <w:shd w:val="clear" w:color="auto" w:fill="auto"/>
            <w:vAlign w:val="center"/>
          </w:tcPr>
          <w:p w14:paraId="7D756083" w14:textId="77777777" w:rsidR="00571937" w:rsidRDefault="00000000">
            <w:pPr>
              <w:rPr>
                <w:rFonts w:ascii="Calibri" w:eastAsia="Calibri" w:hAnsi="Calibri" w:cs="Calibri"/>
                <w:sz w:val="24"/>
                <w:szCs w:val="24"/>
              </w:rPr>
            </w:pPr>
            <w:r>
              <w:rPr>
                <w:rFonts w:ascii="Calibri" w:eastAsia="Calibri" w:hAnsi="Calibri" w:cs="Calibri"/>
                <w:b/>
                <w:color w:val="2E60AC"/>
              </w:rPr>
              <w:t>Page Type</w:t>
            </w:r>
          </w:p>
        </w:tc>
        <w:tc>
          <w:tcPr>
            <w:tcW w:w="2385" w:type="dxa"/>
            <w:shd w:val="clear" w:color="auto" w:fill="auto"/>
            <w:vAlign w:val="center"/>
          </w:tcPr>
          <w:p w14:paraId="1B04859E" w14:textId="77777777" w:rsidR="00571937" w:rsidRDefault="00000000">
            <w:pPr>
              <w:rPr>
                <w:rFonts w:ascii="Calibri" w:eastAsia="Calibri" w:hAnsi="Calibri" w:cs="Calibri"/>
                <w:sz w:val="24"/>
                <w:szCs w:val="24"/>
              </w:rPr>
            </w:pPr>
            <w:r>
              <w:rPr>
                <w:rFonts w:ascii="Calibri" w:eastAsia="Calibri" w:hAnsi="Calibri" w:cs="Calibri"/>
                <w:b/>
                <w:color w:val="2E60AC"/>
              </w:rPr>
              <w:t>Word Count</w:t>
            </w:r>
          </w:p>
        </w:tc>
      </w:tr>
      <w:tr w:rsidR="00571937" w14:paraId="6C7434E7" w14:textId="77777777">
        <w:trPr>
          <w:trHeight w:val="463"/>
        </w:trPr>
        <w:tc>
          <w:tcPr>
            <w:tcW w:w="5610" w:type="dxa"/>
            <w:shd w:val="clear" w:color="auto" w:fill="auto"/>
            <w:vAlign w:val="center"/>
          </w:tcPr>
          <w:p w14:paraId="25B32C6D"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rPr>
            </w:pPr>
            <w:hyperlink r:id="rId8">
              <w:r>
                <w:rPr>
                  <w:rFonts w:ascii="Roboto" w:eastAsia="Roboto" w:hAnsi="Roboto" w:cs="Roboto"/>
                  <w:color w:val="3467D8"/>
                  <w:sz w:val="20"/>
                  <w:szCs w:val="20"/>
                  <w:highlight w:val="white"/>
                </w:rPr>
                <w:t>https://www.londontfe.com/course/leadership-and-management</w:t>
              </w:r>
            </w:hyperlink>
          </w:p>
        </w:tc>
        <w:tc>
          <w:tcPr>
            <w:tcW w:w="2535" w:type="dxa"/>
            <w:shd w:val="clear" w:color="auto" w:fill="auto"/>
            <w:vAlign w:val="center"/>
          </w:tcPr>
          <w:p w14:paraId="65BC2AAF" w14:textId="77777777" w:rsidR="00571937" w:rsidRDefault="00000000">
            <w:pPr>
              <w:spacing w:line="240" w:lineRule="auto"/>
              <w:rPr>
                <w:rFonts w:ascii="Calibri" w:eastAsia="Calibri" w:hAnsi="Calibri" w:cs="Calibri"/>
              </w:rPr>
            </w:pPr>
            <w:r>
              <w:rPr>
                <w:rFonts w:ascii="Calibri" w:eastAsia="Calibri" w:hAnsi="Calibri" w:cs="Calibri"/>
              </w:rPr>
              <w:t>Existing</w:t>
            </w:r>
          </w:p>
        </w:tc>
        <w:tc>
          <w:tcPr>
            <w:tcW w:w="2385" w:type="dxa"/>
            <w:shd w:val="clear" w:color="auto" w:fill="auto"/>
            <w:vAlign w:val="center"/>
          </w:tcPr>
          <w:p w14:paraId="7EBE7AA6" w14:textId="77777777" w:rsidR="00571937" w:rsidRDefault="00000000">
            <w:pPr>
              <w:spacing w:line="240" w:lineRule="auto"/>
              <w:rPr>
                <w:rFonts w:ascii="Calibri" w:eastAsia="Calibri" w:hAnsi="Calibri" w:cs="Calibri"/>
              </w:rPr>
            </w:pPr>
            <w:r>
              <w:rPr>
                <w:rFonts w:ascii="Calibri" w:eastAsia="Calibri" w:hAnsi="Calibri" w:cs="Calibri"/>
              </w:rPr>
              <w:t>Current is fine</w:t>
            </w:r>
          </w:p>
        </w:tc>
      </w:tr>
    </w:tbl>
    <w:p w14:paraId="411E72D6" w14:textId="77777777" w:rsidR="00571937" w:rsidRDefault="00000000">
      <w:pPr>
        <w:tabs>
          <w:tab w:val="left" w:pos="8675"/>
        </w:tabs>
        <w:spacing w:line="240" w:lineRule="auto"/>
        <w:rPr>
          <w:rFonts w:ascii="Calibri" w:eastAsia="Calibri" w:hAnsi="Calibri" w:cs="Calibri"/>
        </w:rPr>
      </w:pPr>
      <w:r>
        <w:rPr>
          <w:rFonts w:ascii="Calibri" w:eastAsia="Calibri" w:hAnsi="Calibri" w:cs="Calibri"/>
        </w:rPr>
        <w:tab/>
      </w:r>
    </w:p>
    <w:tbl>
      <w:tblPr>
        <w:tblStyle w:val="affffd"/>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14:paraId="4CE11863" w14:textId="77777777">
        <w:trPr>
          <w:trHeight w:val="25"/>
        </w:trPr>
        <w:tc>
          <w:tcPr>
            <w:tcW w:w="10528" w:type="dxa"/>
            <w:shd w:val="clear" w:color="auto" w:fill="auto"/>
            <w:vAlign w:val="center"/>
          </w:tcPr>
          <w:p w14:paraId="48284B64" w14:textId="77777777" w:rsidR="00571937" w:rsidRDefault="00000000">
            <w:pPr>
              <w:rPr>
                <w:rFonts w:ascii="Calibri" w:eastAsia="Calibri" w:hAnsi="Calibri" w:cs="Calibri"/>
                <w:sz w:val="24"/>
                <w:szCs w:val="24"/>
              </w:rPr>
            </w:pPr>
            <w:r>
              <w:rPr>
                <w:rFonts w:ascii="Calibri" w:eastAsia="Calibri" w:hAnsi="Calibri" w:cs="Calibri"/>
                <w:b/>
                <w:color w:val="2E60AC"/>
              </w:rPr>
              <w:t>II. Keyword(s) for the page</w:t>
            </w:r>
          </w:p>
        </w:tc>
      </w:tr>
      <w:tr w:rsidR="00571937" w14:paraId="7ED45015" w14:textId="77777777">
        <w:trPr>
          <w:trHeight w:val="20"/>
        </w:trPr>
        <w:tc>
          <w:tcPr>
            <w:tcW w:w="10528" w:type="dxa"/>
            <w:shd w:val="clear" w:color="auto" w:fill="auto"/>
            <w:vAlign w:val="center"/>
          </w:tcPr>
          <w:p w14:paraId="72717EBB" w14:textId="77777777" w:rsidR="00571937" w:rsidRDefault="00000000">
            <w:pPr>
              <w:rPr>
                <w:rFonts w:ascii="Roboto" w:eastAsia="Roboto" w:hAnsi="Roboto" w:cs="Roboto"/>
                <w:color w:val="323A45"/>
                <w:sz w:val="20"/>
                <w:szCs w:val="20"/>
                <w:highlight w:val="white"/>
              </w:rPr>
            </w:pPr>
            <w:r>
              <w:rPr>
                <w:rFonts w:ascii="Roboto" w:eastAsia="Roboto" w:hAnsi="Roboto" w:cs="Roboto"/>
                <w:color w:val="323A45"/>
                <w:sz w:val="20"/>
                <w:szCs w:val="20"/>
                <w:highlight w:val="white"/>
              </w:rPr>
              <w:t xml:space="preserve">leadership course </w:t>
            </w:r>
            <w:proofErr w:type="spellStart"/>
            <w:r>
              <w:rPr>
                <w:rFonts w:ascii="Roboto" w:eastAsia="Roboto" w:hAnsi="Roboto" w:cs="Roboto"/>
                <w:color w:val="323A45"/>
                <w:sz w:val="20"/>
                <w:szCs w:val="20"/>
                <w:highlight w:val="white"/>
              </w:rPr>
              <w:t>london</w:t>
            </w:r>
            <w:proofErr w:type="spellEnd"/>
          </w:p>
          <w:p w14:paraId="0717B3F0" w14:textId="77777777" w:rsidR="00571937" w:rsidRDefault="00000000">
            <w:pPr>
              <w:rPr>
                <w:rFonts w:ascii="Roboto" w:eastAsia="Roboto" w:hAnsi="Roboto" w:cs="Roboto"/>
                <w:color w:val="323A45"/>
                <w:sz w:val="20"/>
                <w:szCs w:val="20"/>
                <w:highlight w:val="white"/>
              </w:rPr>
            </w:pPr>
            <w:r>
              <w:rPr>
                <w:rFonts w:ascii="Roboto" w:eastAsia="Roboto" w:hAnsi="Roboto" w:cs="Roboto"/>
                <w:color w:val="323A45"/>
                <w:sz w:val="20"/>
                <w:szCs w:val="20"/>
                <w:highlight w:val="white"/>
              </w:rPr>
              <w:t xml:space="preserve">leadership short courses </w:t>
            </w:r>
            <w:proofErr w:type="spellStart"/>
            <w:r>
              <w:rPr>
                <w:rFonts w:ascii="Roboto" w:eastAsia="Roboto" w:hAnsi="Roboto" w:cs="Roboto"/>
                <w:color w:val="323A45"/>
                <w:sz w:val="20"/>
                <w:szCs w:val="20"/>
                <w:highlight w:val="white"/>
              </w:rPr>
              <w:t>london</w:t>
            </w:r>
            <w:proofErr w:type="spellEnd"/>
          </w:p>
          <w:p w14:paraId="335EB629" w14:textId="77777777" w:rsidR="00571937" w:rsidRDefault="00000000">
            <w:pPr>
              <w:rPr>
                <w:rFonts w:ascii="Roboto" w:eastAsia="Roboto" w:hAnsi="Roboto" w:cs="Roboto"/>
                <w:color w:val="323A45"/>
                <w:sz w:val="20"/>
                <w:szCs w:val="20"/>
                <w:highlight w:val="white"/>
              </w:rPr>
            </w:pPr>
            <w:r>
              <w:rPr>
                <w:rFonts w:ascii="Roboto" w:eastAsia="Roboto" w:hAnsi="Roboto" w:cs="Roboto"/>
                <w:color w:val="323A45"/>
                <w:sz w:val="20"/>
                <w:szCs w:val="20"/>
                <w:highlight w:val="white"/>
              </w:rPr>
              <w:t>leadership and management courses</w:t>
            </w:r>
          </w:p>
          <w:p w14:paraId="537F10AB" w14:textId="77777777" w:rsidR="00571937" w:rsidRDefault="00000000">
            <w:pPr>
              <w:rPr>
                <w:rFonts w:ascii="Roboto" w:eastAsia="Roboto" w:hAnsi="Roboto" w:cs="Roboto"/>
                <w:color w:val="323A45"/>
                <w:sz w:val="20"/>
                <w:szCs w:val="20"/>
                <w:highlight w:val="white"/>
              </w:rPr>
            </w:pPr>
            <w:r>
              <w:rPr>
                <w:rFonts w:ascii="Roboto" w:eastAsia="Roboto" w:hAnsi="Roboto" w:cs="Roboto"/>
                <w:color w:val="323A45"/>
                <w:sz w:val="20"/>
                <w:szCs w:val="20"/>
                <w:highlight w:val="white"/>
              </w:rPr>
              <w:t>management course</w:t>
            </w:r>
          </w:p>
          <w:p w14:paraId="4CAF5ECA" w14:textId="77777777" w:rsidR="00571937" w:rsidRDefault="00000000">
            <w:pPr>
              <w:rPr>
                <w:rFonts w:ascii="Calibri" w:eastAsia="Calibri" w:hAnsi="Calibri" w:cs="Calibri"/>
                <w:sz w:val="20"/>
                <w:szCs w:val="20"/>
              </w:rPr>
            </w:pPr>
            <w:r>
              <w:rPr>
                <w:rFonts w:ascii="Roboto" w:eastAsia="Roboto" w:hAnsi="Roboto" w:cs="Roboto"/>
                <w:color w:val="323A45"/>
                <w:sz w:val="20"/>
                <w:szCs w:val="20"/>
                <w:highlight w:val="white"/>
              </w:rPr>
              <w:t>management training courses</w:t>
            </w:r>
          </w:p>
        </w:tc>
      </w:tr>
    </w:tbl>
    <w:p w14:paraId="32113AA1" w14:textId="77777777" w:rsidR="00571937" w:rsidRDefault="00571937">
      <w:pPr>
        <w:tabs>
          <w:tab w:val="left" w:pos="8675"/>
        </w:tabs>
        <w:spacing w:line="240" w:lineRule="auto"/>
        <w:rPr>
          <w:rFonts w:ascii="Calibri" w:eastAsia="Calibri" w:hAnsi="Calibri" w:cs="Calibri"/>
        </w:rPr>
      </w:pPr>
    </w:p>
    <w:tbl>
      <w:tblPr>
        <w:tblStyle w:val="affffe"/>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14:paraId="3E9E6AFC" w14:textId="77777777">
        <w:trPr>
          <w:trHeight w:val="25"/>
        </w:trPr>
        <w:tc>
          <w:tcPr>
            <w:tcW w:w="10528" w:type="dxa"/>
            <w:shd w:val="clear" w:color="auto" w:fill="auto"/>
            <w:vAlign w:val="center"/>
          </w:tcPr>
          <w:p w14:paraId="5A02F5D9" w14:textId="77777777" w:rsidR="00571937" w:rsidRDefault="00000000">
            <w:pPr>
              <w:rPr>
                <w:rFonts w:ascii="Calibri" w:eastAsia="Calibri" w:hAnsi="Calibri" w:cs="Calibri"/>
                <w:b/>
                <w:color w:val="FFFFFF"/>
              </w:rPr>
            </w:pPr>
            <w:r>
              <w:rPr>
                <w:rFonts w:ascii="Calibri" w:eastAsia="Calibri" w:hAnsi="Calibri" w:cs="Calibri"/>
                <w:b/>
                <w:color w:val="2E60AC"/>
              </w:rPr>
              <w:t>III. Special Requirement</w:t>
            </w:r>
          </w:p>
        </w:tc>
      </w:tr>
      <w:tr w:rsidR="00571937" w14:paraId="65F59B11" w14:textId="77777777">
        <w:trPr>
          <w:trHeight w:val="20"/>
        </w:trPr>
        <w:tc>
          <w:tcPr>
            <w:tcW w:w="10528" w:type="dxa"/>
            <w:shd w:val="clear" w:color="auto" w:fill="auto"/>
            <w:vAlign w:val="center"/>
          </w:tcPr>
          <w:p w14:paraId="5E7B27A0"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r>
              <w:rPr>
                <w:sz w:val="20"/>
                <w:szCs w:val="20"/>
              </w:rPr>
              <w:t>This is a content refresh</w:t>
            </w:r>
          </w:p>
          <w:p w14:paraId="35AC1C69" w14:textId="77777777" w:rsidR="00571937" w:rsidRDefault="00571937">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p>
          <w:p w14:paraId="26CAC894"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r>
              <w:rPr>
                <w:sz w:val="20"/>
                <w:szCs w:val="20"/>
              </w:rPr>
              <w:t>please do not remove the internal links</w:t>
            </w:r>
          </w:p>
          <w:p w14:paraId="4C7DA6D6" w14:textId="77777777" w:rsidR="00571937" w:rsidRDefault="00571937">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p>
          <w:p w14:paraId="0B764E1D"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r>
              <w:rPr>
                <w:sz w:val="20"/>
                <w:szCs w:val="20"/>
              </w:rPr>
              <w:t>please add an internal link to:</w:t>
            </w:r>
          </w:p>
          <w:p w14:paraId="549F775D" w14:textId="77777777" w:rsidR="00571937" w:rsidRDefault="00571937">
            <w:pPr>
              <w:pBdr>
                <w:top w:val="none" w:sz="0" w:space="0" w:color="E2E8F0"/>
                <w:left w:val="none" w:sz="0" w:space="0" w:color="E2E8F0"/>
                <w:bottom w:val="none" w:sz="0" w:space="0" w:color="E2E8F0"/>
                <w:right w:val="none" w:sz="0" w:space="0" w:color="E2E8F0"/>
                <w:between w:val="none" w:sz="0" w:space="0" w:color="E2E8F0"/>
              </w:pBdr>
              <w:shd w:val="clear" w:color="auto" w:fill="FFFFFF"/>
            </w:pPr>
          </w:p>
          <w:p w14:paraId="04B319E8"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hyperlink r:id="rId9">
              <w:r>
                <w:rPr>
                  <w:rFonts w:ascii="Roboto" w:eastAsia="Roboto" w:hAnsi="Roboto" w:cs="Roboto"/>
                  <w:color w:val="0000FF"/>
                  <w:sz w:val="20"/>
                  <w:szCs w:val="20"/>
                  <w:highlight w:val="white"/>
                  <w:u w:val="single"/>
                </w:rPr>
                <w:t>https://www.londontfe.com/course/innovation-and-artificial-intelligence-ai-</w:t>
              </w:r>
            </w:hyperlink>
            <w:r>
              <w:rPr>
                <w:sz w:val="20"/>
                <w:szCs w:val="20"/>
              </w:rPr>
              <w:t xml:space="preserve"> </w:t>
            </w:r>
            <w:r>
              <w:rPr>
                <w:rFonts w:ascii="Roboto" w:eastAsia="Roboto" w:hAnsi="Roboto" w:cs="Roboto"/>
                <w:color w:val="323A45"/>
                <w:sz w:val="20"/>
                <w:szCs w:val="20"/>
                <w:highlight w:val="white"/>
              </w:rPr>
              <w:t>artificial intelligence training</w:t>
            </w:r>
          </w:p>
        </w:tc>
      </w:tr>
    </w:tbl>
    <w:p w14:paraId="1A4AC773" w14:textId="77777777" w:rsidR="00571937" w:rsidRDefault="00571937">
      <w:pPr>
        <w:tabs>
          <w:tab w:val="left" w:pos="8675"/>
        </w:tabs>
        <w:spacing w:line="240" w:lineRule="auto"/>
        <w:rPr>
          <w:rFonts w:ascii="Calibri" w:eastAsia="Calibri" w:hAnsi="Calibri" w:cs="Calibri"/>
        </w:rPr>
      </w:pPr>
    </w:p>
    <w:tbl>
      <w:tblPr>
        <w:tblStyle w:val="afffff"/>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14:paraId="3BC6621E" w14:textId="77777777">
        <w:trPr>
          <w:trHeight w:val="25"/>
        </w:trPr>
        <w:tc>
          <w:tcPr>
            <w:tcW w:w="10528" w:type="dxa"/>
            <w:shd w:val="clear" w:color="auto" w:fill="auto"/>
            <w:vAlign w:val="center"/>
          </w:tcPr>
          <w:p w14:paraId="41D24C50" w14:textId="77777777" w:rsidR="00571937" w:rsidRDefault="00000000">
            <w:pPr>
              <w:rPr>
                <w:rFonts w:ascii="Calibri" w:eastAsia="Calibri" w:hAnsi="Calibri" w:cs="Calibri"/>
                <w:b/>
                <w:color w:val="FFFFFF"/>
              </w:rPr>
            </w:pPr>
            <w:r>
              <w:rPr>
                <w:rFonts w:ascii="Calibri" w:eastAsia="Calibri" w:hAnsi="Calibri" w:cs="Calibri"/>
                <w:b/>
                <w:color w:val="2E60AC"/>
              </w:rPr>
              <w:t>IV. Page title (Max. Pixel Width: 580px)</w:t>
            </w:r>
          </w:p>
        </w:tc>
      </w:tr>
      <w:tr w:rsidR="00571937" w14:paraId="0735A7BD" w14:textId="77777777">
        <w:trPr>
          <w:trHeight w:val="20"/>
        </w:trPr>
        <w:tc>
          <w:tcPr>
            <w:tcW w:w="10528" w:type="dxa"/>
            <w:shd w:val="clear" w:color="auto" w:fill="auto"/>
            <w:vAlign w:val="center"/>
          </w:tcPr>
          <w:p w14:paraId="44AEF68F"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sz w:val="20"/>
                <w:szCs w:val="20"/>
              </w:rPr>
            </w:pPr>
            <w:r>
              <w:rPr>
                <w:rFonts w:ascii="Calibri" w:eastAsia="Calibri" w:hAnsi="Calibri" w:cs="Calibri"/>
                <w:sz w:val="20"/>
                <w:szCs w:val="20"/>
                <w:highlight w:val="cyan"/>
              </w:rPr>
              <w:t>Leadership</w:t>
            </w:r>
            <w:r>
              <w:rPr>
                <w:rFonts w:ascii="Calibri" w:eastAsia="Calibri" w:hAnsi="Calibri" w:cs="Calibri"/>
                <w:sz w:val="20"/>
                <w:szCs w:val="20"/>
              </w:rPr>
              <w:t xml:space="preserve"> and Management Training </w:t>
            </w:r>
            <w:r>
              <w:rPr>
                <w:rFonts w:ascii="Calibri" w:eastAsia="Calibri" w:hAnsi="Calibri" w:cs="Calibri"/>
                <w:sz w:val="20"/>
                <w:szCs w:val="20"/>
                <w:highlight w:val="cyan"/>
              </w:rPr>
              <w:t>Short Courses</w:t>
            </w:r>
            <w:r>
              <w:rPr>
                <w:rFonts w:ascii="Calibri" w:eastAsia="Calibri" w:hAnsi="Calibri" w:cs="Calibri"/>
                <w:sz w:val="20"/>
                <w:szCs w:val="20"/>
              </w:rPr>
              <w:t xml:space="preserve"> - </w:t>
            </w:r>
            <w:r>
              <w:rPr>
                <w:rFonts w:ascii="Calibri" w:eastAsia="Calibri" w:hAnsi="Calibri" w:cs="Calibri"/>
                <w:sz w:val="20"/>
                <w:szCs w:val="20"/>
                <w:highlight w:val="cyan"/>
              </w:rPr>
              <w:t>London</w:t>
            </w:r>
            <w:r>
              <w:rPr>
                <w:rFonts w:ascii="Calibri" w:eastAsia="Calibri" w:hAnsi="Calibri" w:cs="Calibri"/>
                <w:sz w:val="20"/>
                <w:szCs w:val="20"/>
              </w:rPr>
              <w:t>TFE</w:t>
            </w:r>
          </w:p>
        </w:tc>
      </w:tr>
    </w:tbl>
    <w:p w14:paraId="3070C4B2" w14:textId="77777777" w:rsidR="00571937" w:rsidRDefault="00571937">
      <w:pPr>
        <w:tabs>
          <w:tab w:val="left" w:pos="8675"/>
        </w:tabs>
        <w:spacing w:line="240" w:lineRule="auto"/>
        <w:rPr>
          <w:rFonts w:ascii="Calibri" w:eastAsia="Calibri" w:hAnsi="Calibri" w:cs="Calibri"/>
        </w:rPr>
      </w:pPr>
    </w:p>
    <w:tbl>
      <w:tblPr>
        <w:tblStyle w:val="afffff0"/>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rsidRPr="00712C95" w14:paraId="56FD6DD1" w14:textId="77777777">
        <w:trPr>
          <w:trHeight w:val="20"/>
        </w:trPr>
        <w:tc>
          <w:tcPr>
            <w:tcW w:w="10528" w:type="dxa"/>
            <w:shd w:val="clear" w:color="auto" w:fill="auto"/>
            <w:vAlign w:val="center"/>
          </w:tcPr>
          <w:p w14:paraId="71369BA1" w14:textId="77777777" w:rsidR="00571937" w:rsidRPr="00712C95" w:rsidRDefault="00000000">
            <w:pPr>
              <w:rPr>
                <w:rFonts w:ascii="Calibri" w:eastAsia="Calibri" w:hAnsi="Calibri" w:cs="Calibri"/>
                <w:sz w:val="24"/>
                <w:szCs w:val="24"/>
                <w:lang w:val="de-DE"/>
              </w:rPr>
            </w:pPr>
            <w:r w:rsidRPr="00712C95">
              <w:rPr>
                <w:rFonts w:ascii="Calibri" w:eastAsia="Calibri" w:hAnsi="Calibri" w:cs="Calibri"/>
                <w:b/>
                <w:color w:val="2E60AC"/>
                <w:lang w:val="de-DE"/>
              </w:rPr>
              <w:t xml:space="preserve">V. Meta </w:t>
            </w:r>
            <w:r w:rsidRPr="00712C95">
              <w:rPr>
                <w:rFonts w:ascii="PingFang TC" w:eastAsia="PingFang TC" w:hAnsi="PingFang TC" w:cs="PingFang TC"/>
                <w:b/>
                <w:color w:val="2E60AC"/>
                <w:lang w:val="de-DE"/>
              </w:rPr>
              <w:t>d</w:t>
            </w:r>
            <w:r w:rsidRPr="00712C95">
              <w:rPr>
                <w:rFonts w:ascii="Calibri" w:eastAsia="Calibri" w:hAnsi="Calibri" w:cs="Calibri"/>
                <w:b/>
                <w:color w:val="2E60AC"/>
                <w:lang w:val="de-DE"/>
              </w:rPr>
              <w:t>escription (Max. Pixel Width: 880px)</w:t>
            </w:r>
          </w:p>
        </w:tc>
      </w:tr>
      <w:tr w:rsidR="00571937" w14:paraId="437B5452" w14:textId="77777777">
        <w:trPr>
          <w:trHeight w:val="20"/>
        </w:trPr>
        <w:tc>
          <w:tcPr>
            <w:tcW w:w="10528" w:type="dxa"/>
            <w:shd w:val="clear" w:color="auto" w:fill="auto"/>
            <w:vAlign w:val="center"/>
          </w:tcPr>
          <w:p w14:paraId="536ACE5B"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sz w:val="20"/>
                <w:szCs w:val="20"/>
              </w:rPr>
            </w:pPr>
            <w:r>
              <w:rPr>
                <w:rFonts w:ascii="Calibri" w:eastAsia="Calibri" w:hAnsi="Calibri" w:cs="Calibri"/>
                <w:sz w:val="20"/>
                <w:szCs w:val="20"/>
              </w:rPr>
              <w:t xml:space="preserve">London Training for Excellence is your one-stop destination for </w:t>
            </w:r>
            <w:r>
              <w:rPr>
                <w:rFonts w:ascii="Calibri" w:eastAsia="Calibri" w:hAnsi="Calibri" w:cs="Calibri"/>
                <w:sz w:val="20"/>
                <w:szCs w:val="20"/>
                <w:highlight w:val="cyan"/>
              </w:rPr>
              <w:t>Leadership and Management courses</w:t>
            </w:r>
            <w:r>
              <w:rPr>
                <w:rFonts w:ascii="Calibri" w:eastAsia="Calibri" w:hAnsi="Calibri" w:cs="Calibri"/>
                <w:sz w:val="20"/>
                <w:szCs w:val="20"/>
              </w:rPr>
              <w:t>, tailored for professionals in global business hubs.</w:t>
            </w:r>
          </w:p>
        </w:tc>
      </w:tr>
    </w:tbl>
    <w:p w14:paraId="6D5EB0C4" w14:textId="77777777" w:rsidR="00571937" w:rsidRDefault="00571937">
      <w:pPr>
        <w:spacing w:line="240" w:lineRule="auto"/>
        <w:rPr>
          <w:rFonts w:ascii="Calibri" w:eastAsia="Calibri" w:hAnsi="Calibri" w:cs="Calibri"/>
        </w:rPr>
      </w:pPr>
    </w:p>
    <w:tbl>
      <w:tblPr>
        <w:tblStyle w:val="afffff1"/>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14:paraId="5A957DF2" w14:textId="77777777">
        <w:trPr>
          <w:trHeight w:val="454"/>
        </w:trPr>
        <w:tc>
          <w:tcPr>
            <w:tcW w:w="10528" w:type="dxa"/>
            <w:shd w:val="clear" w:color="auto" w:fill="auto"/>
            <w:vAlign w:val="center"/>
          </w:tcPr>
          <w:p w14:paraId="64B04D61" w14:textId="77777777" w:rsidR="00571937" w:rsidRDefault="00000000">
            <w:pPr>
              <w:rPr>
                <w:rFonts w:ascii="Calibri" w:eastAsia="Calibri" w:hAnsi="Calibri" w:cs="Calibri"/>
                <w:b/>
                <w:color w:val="FFFFFF"/>
              </w:rPr>
            </w:pPr>
            <w:r>
              <w:rPr>
                <w:rFonts w:ascii="Calibri" w:eastAsia="Calibri" w:hAnsi="Calibri" w:cs="Calibri"/>
                <w:b/>
                <w:color w:val="2E60AC"/>
              </w:rPr>
              <w:t>VI. Body content</w:t>
            </w:r>
          </w:p>
        </w:tc>
      </w:tr>
      <w:tr w:rsidR="00571937" w14:paraId="1B5BD122" w14:textId="77777777">
        <w:trPr>
          <w:trHeight w:val="372"/>
        </w:trPr>
        <w:tc>
          <w:tcPr>
            <w:tcW w:w="10528" w:type="dxa"/>
            <w:shd w:val="clear" w:color="auto" w:fill="auto"/>
            <w:vAlign w:val="center"/>
          </w:tcPr>
          <w:p w14:paraId="340D827C" w14:textId="77777777" w:rsidR="00571937" w:rsidRDefault="00000000">
            <w:pPr>
              <w:rPr>
                <w:b/>
              </w:rPr>
            </w:pPr>
            <w:r>
              <w:rPr>
                <w:b/>
                <w:highlight w:val="lightGray"/>
              </w:rPr>
              <w:t>H1:</w:t>
            </w:r>
            <w:r>
              <w:rPr>
                <w:b/>
              </w:rPr>
              <w:t xml:space="preserve"> Leadership and Management</w:t>
            </w:r>
          </w:p>
          <w:p w14:paraId="05539329" w14:textId="77777777" w:rsidR="00571937" w:rsidRDefault="00571937"/>
          <w:p w14:paraId="724143A3" w14:textId="77777777" w:rsidR="00571937" w:rsidRDefault="00000000">
            <w:pPr>
              <w:rPr>
                <w:b/>
              </w:rPr>
            </w:pPr>
            <w:r>
              <w:rPr>
                <w:b/>
                <w:highlight w:val="lightGray"/>
              </w:rPr>
              <w:t>H2:</w:t>
            </w:r>
            <w:r>
              <w:rPr>
                <w:b/>
              </w:rPr>
              <w:t xml:space="preserve"> </w:t>
            </w:r>
            <w:r>
              <w:rPr>
                <w:b/>
                <w:highlight w:val="cyan"/>
              </w:rPr>
              <w:t>Leadership and Management Courses</w:t>
            </w:r>
          </w:p>
          <w:p w14:paraId="4CCCC9D0" w14:textId="77777777" w:rsidR="00571937" w:rsidRDefault="00571937">
            <w:pPr>
              <w:rPr>
                <w:b/>
              </w:rPr>
            </w:pPr>
          </w:p>
          <w:p w14:paraId="6767054E" w14:textId="77777777" w:rsidR="00571937" w:rsidRDefault="00000000">
            <w:r>
              <w:lastRenderedPageBreak/>
              <w:t>In today's rapidly evolving business landscape, effective leadership and strong management skills are paramount for success. These essential traits ensure that you are equipped with the expertise to navigate complex challenges calmly and confidently.</w:t>
            </w:r>
          </w:p>
          <w:p w14:paraId="76436BE2" w14:textId="77777777" w:rsidR="00571937" w:rsidRDefault="00571937"/>
          <w:p w14:paraId="138EA22F" w14:textId="77777777" w:rsidR="00571937" w:rsidRDefault="00000000">
            <w:r>
              <w:t xml:space="preserve">While our </w:t>
            </w:r>
            <w:r>
              <w:rPr>
                <w:highlight w:val="cyan"/>
              </w:rPr>
              <w:t>leadership and management courses</w:t>
            </w:r>
            <w:r>
              <w:t xml:space="preserve"> are short, our comprehensive </w:t>
            </w:r>
            <w:r>
              <w:rPr>
                <w:highlight w:val="cyan"/>
              </w:rPr>
              <w:t>management training courses</w:t>
            </w:r>
            <w:r>
              <w:t xml:space="preserve"> are meticulously designed to instil the knowledge, practical adroitness, and robust strategies required to excel at the highest echelons of the commercial world. Based in the global economic and innovation hub of London—and with options in various international locations—we offer a transformative </w:t>
            </w:r>
            <w:r>
              <w:rPr>
                <w:highlight w:val="cyan"/>
              </w:rPr>
              <w:t>leadership course in London</w:t>
            </w:r>
            <w:r>
              <w:t xml:space="preserve"> tailored to fit your specific needs and ensure you unlock your full potential as a business leader.</w:t>
            </w:r>
          </w:p>
          <w:p w14:paraId="61F099E6" w14:textId="77777777" w:rsidR="00571937" w:rsidRDefault="00571937">
            <w:pPr>
              <w:rPr>
                <w:highlight w:val="lightGray"/>
              </w:rPr>
            </w:pPr>
          </w:p>
          <w:p w14:paraId="664CE891" w14:textId="77777777" w:rsidR="00571937" w:rsidRDefault="00000000">
            <w:pPr>
              <w:rPr>
                <w:b/>
              </w:rPr>
            </w:pPr>
            <w:r>
              <w:rPr>
                <w:b/>
                <w:highlight w:val="lightGray"/>
              </w:rPr>
              <w:t>H2:</w:t>
            </w:r>
            <w:r>
              <w:rPr>
                <w:b/>
              </w:rPr>
              <w:t xml:space="preserve"> Diverse, Award-Winning Courses</w:t>
            </w:r>
          </w:p>
          <w:p w14:paraId="2F82DE9D" w14:textId="77777777" w:rsidR="00571937" w:rsidRDefault="00571937"/>
          <w:p w14:paraId="4AA30201" w14:textId="77777777" w:rsidR="00571937" w:rsidRDefault="00000000">
            <w:r>
              <w:t xml:space="preserve">At London Training for Excellence, we offer a bespoke array of </w:t>
            </w:r>
            <w:r>
              <w:rPr>
                <w:highlight w:val="cyan"/>
              </w:rPr>
              <w:t>leadership and management courses</w:t>
            </w:r>
            <w:r>
              <w:t xml:space="preserve"> designed to propel individuals and organisations toward success.</w:t>
            </w:r>
          </w:p>
          <w:p w14:paraId="6A90B973" w14:textId="77777777" w:rsidR="00571937" w:rsidRDefault="00571937"/>
          <w:p w14:paraId="4D276FDB" w14:textId="77777777" w:rsidR="00571937" w:rsidRDefault="00000000">
            <w:r>
              <w:t xml:space="preserve">With over 300 award-winning and professional business programmes that are officially accredited by the Project Management Institute (PMI) and Continuing Professional Development (CPD), you will gain unparalleled access to </w:t>
            </w:r>
            <w:r>
              <w:rPr>
                <w:highlight w:val="cyan"/>
              </w:rPr>
              <w:t>management training courses</w:t>
            </w:r>
            <w:r>
              <w:t xml:space="preserve"> that cater to current and topical subjects, including </w:t>
            </w:r>
            <w:hyperlink r:id="rId10">
              <w:r>
                <w:rPr>
                  <w:color w:val="0000FF"/>
                  <w:highlight w:val="lightGray"/>
                  <w:u w:val="single"/>
                </w:rPr>
                <w:t>Artificial Intelligence (A.I.) training,</w:t>
              </w:r>
            </w:hyperlink>
            <w:r>
              <w:t xml:space="preserve"> </w:t>
            </w:r>
            <w:hyperlink r:id="rId11">
              <w:r>
                <w:rPr>
                  <w:color w:val="0000FF"/>
                  <w:u w:val="single"/>
                </w:rPr>
                <w:t>HR training</w:t>
              </w:r>
            </w:hyperlink>
            <w:r>
              <w:t xml:space="preserve">, </w:t>
            </w:r>
            <w:hyperlink r:id="rId12">
              <w:r>
                <w:rPr>
                  <w:color w:val="0000FF"/>
                  <w:u w:val="single"/>
                </w:rPr>
                <w:t>sales and marketing</w:t>
              </w:r>
            </w:hyperlink>
            <w:r>
              <w:t xml:space="preserve">, and </w:t>
            </w:r>
            <w:hyperlink r:id="rId13">
              <w:r>
                <w:rPr>
                  <w:color w:val="0000FF"/>
                  <w:u w:val="single"/>
                </w:rPr>
                <w:t>project management</w:t>
              </w:r>
            </w:hyperlink>
            <w:r>
              <w:t xml:space="preserve">. We also drill down into the minute intricacies of vital industries </w:t>
            </w:r>
            <w:r>
              <w:rPr>
                <w:shd w:val="clear" w:color="auto" w:fill="CCCCCC"/>
              </w:rPr>
              <w:t xml:space="preserve">currently </w:t>
            </w:r>
            <w:r>
              <w:t>the centre of attention, such as oil and gas.</w:t>
            </w:r>
          </w:p>
          <w:p w14:paraId="7CFB00CB" w14:textId="77777777" w:rsidR="00571937" w:rsidRDefault="00571937"/>
          <w:p w14:paraId="445A5C97" w14:textId="77777777" w:rsidR="00571937" w:rsidRDefault="00000000">
            <w:r>
              <w:t>With over 30 locations worldwide, including business hotspots such as London, Paris, Dubai, and New York, we provide convenient access to exceptional learning opportunities in the form</w:t>
            </w:r>
            <w:r>
              <w:rPr>
                <w:rFonts w:ascii="-webkit-standard" w:eastAsia="-webkit-standard" w:hAnsi="-webkit-standard" w:cs="-webkit-standard"/>
                <w:color w:val="000000"/>
                <w:sz w:val="27"/>
                <w:szCs w:val="27"/>
              </w:rPr>
              <w:t xml:space="preserve"> </w:t>
            </w:r>
            <w:r>
              <w:rPr>
                <w:highlight w:val="lightGray"/>
              </w:rPr>
              <w:t>of </w:t>
            </w:r>
            <w:r>
              <w:rPr>
                <w:highlight w:val="cyan"/>
              </w:rPr>
              <w:t>leadership short courses in London</w:t>
            </w:r>
            <w:r>
              <w:rPr>
                <w:highlight w:val="lightGray"/>
              </w:rPr>
              <w:t xml:space="preserve"> and beyond. These </w:t>
            </w:r>
            <w:r>
              <w:rPr>
                <w:highlight w:val="cyan"/>
              </w:rPr>
              <w:t>short courses</w:t>
            </w:r>
            <w:r>
              <w:rPr>
                <w:highlight w:val="lightGray"/>
              </w:rPr>
              <w:t xml:space="preserve"> will</w:t>
            </w:r>
            <w:r>
              <w:t xml:space="preserve"> profoundly transform your leadership and management skills, </w:t>
            </w:r>
            <w:r>
              <w:rPr>
                <w:shd w:val="clear" w:color="auto" w:fill="CCCCCC"/>
              </w:rPr>
              <w:t xml:space="preserve">ensuring </w:t>
            </w:r>
            <w:r>
              <w:t>you reach your potential for unprecedented success.</w:t>
            </w:r>
          </w:p>
          <w:p w14:paraId="599ED59C" w14:textId="77777777" w:rsidR="00571937" w:rsidRDefault="00571937"/>
          <w:p w14:paraId="3D75A9D3" w14:textId="77777777" w:rsidR="00571937" w:rsidRDefault="00000000">
            <w:pPr>
              <w:rPr>
                <w:b/>
              </w:rPr>
            </w:pPr>
            <w:r>
              <w:rPr>
                <w:b/>
                <w:highlight w:val="lightGray"/>
              </w:rPr>
              <w:t>H2:</w:t>
            </w:r>
            <w:r>
              <w:rPr>
                <w:b/>
              </w:rPr>
              <w:t xml:space="preserve"> Why Take a </w:t>
            </w:r>
            <w:r>
              <w:rPr>
                <w:b/>
                <w:highlight w:val="cyan"/>
              </w:rPr>
              <w:t>Leadership</w:t>
            </w:r>
            <w:r>
              <w:rPr>
                <w:b/>
              </w:rPr>
              <w:t xml:space="preserve"> and </w:t>
            </w:r>
            <w:r>
              <w:rPr>
                <w:b/>
                <w:highlight w:val="cyan"/>
              </w:rPr>
              <w:t>Management Course</w:t>
            </w:r>
            <w:r>
              <w:rPr>
                <w:b/>
              </w:rPr>
              <w:t>?</w:t>
            </w:r>
          </w:p>
          <w:p w14:paraId="6600C98F" w14:textId="77777777" w:rsidR="00571937" w:rsidRDefault="00571937"/>
          <w:p w14:paraId="47415ED9" w14:textId="77777777" w:rsidR="00571937" w:rsidRDefault="00000000">
            <w:r>
              <w:t xml:space="preserve">In today's dynamic and competitive world, </w:t>
            </w:r>
            <w:r>
              <w:rPr>
                <w:highlight w:val="cyan"/>
              </w:rPr>
              <w:t>leadership and management courses</w:t>
            </w:r>
            <w:r>
              <w:t xml:space="preserve"> are not just </w:t>
            </w:r>
            <w:r>
              <w:rPr>
                <w:highlight w:val="lightGray"/>
              </w:rPr>
              <w:t>beneficial, they are</w:t>
            </w:r>
            <w:r>
              <w:t xml:space="preserve"> essential for any professional who wants to succeed.</w:t>
            </w:r>
          </w:p>
          <w:p w14:paraId="31E073E3" w14:textId="77777777" w:rsidR="00571937" w:rsidRDefault="00571937"/>
          <w:p w14:paraId="0ACAA921" w14:textId="77777777" w:rsidR="00571937" w:rsidRDefault="00000000">
            <w:r>
              <w:t xml:space="preserve">Whether you're an aspiring leader, a new manager, or an experienced executive, taking a </w:t>
            </w:r>
            <w:r>
              <w:rPr>
                <w:highlight w:val="cyan"/>
              </w:rPr>
              <w:t>leadership course in London</w:t>
            </w:r>
            <w:r>
              <w:t xml:space="preserve"> can help you enhance your knowledge, skills, and confidence in leading and managing yourself, your team, and your organisation.</w:t>
            </w:r>
          </w:p>
          <w:p w14:paraId="1BC70C6A" w14:textId="77777777" w:rsidR="00571937" w:rsidRDefault="00571937"/>
          <w:p w14:paraId="3E34058A" w14:textId="77777777" w:rsidR="00571937" w:rsidRDefault="00000000">
            <w:r>
              <w:t>By taking a leadership short course offered by London TFE, you will benefit from the following:</w:t>
            </w:r>
          </w:p>
          <w:p w14:paraId="6CC56076" w14:textId="77777777" w:rsidR="00571937" w:rsidRDefault="00000000">
            <w:pPr>
              <w:rPr>
                <w:rFonts w:ascii="Calibri" w:eastAsia="Calibri" w:hAnsi="Calibri" w:cs="Calibri"/>
              </w:rPr>
            </w:pPr>
            <w:r>
              <w:rPr>
                <w:rFonts w:ascii="Calibri" w:eastAsia="Calibri" w:hAnsi="Calibri" w:cs="Calibri"/>
              </w:rPr>
              <w:t>﻿﻿</w:t>
            </w:r>
          </w:p>
          <w:p w14:paraId="6B128D32" w14:textId="77777777" w:rsidR="00571937" w:rsidRDefault="00000000">
            <w:pPr>
              <w:numPr>
                <w:ilvl w:val="0"/>
                <w:numId w:val="8"/>
              </w:numPr>
              <w:pBdr>
                <w:top w:val="nil"/>
                <w:left w:val="nil"/>
                <w:bottom w:val="nil"/>
                <w:right w:val="nil"/>
                <w:between w:val="nil"/>
              </w:pBdr>
            </w:pPr>
            <w:r>
              <w:rPr>
                <w:color w:val="000000"/>
              </w:rPr>
              <w:t>Learn from industry experts at London TFE, who provide up-to-date theories, best practices, and real-world examples in leadership and management.</w:t>
            </w:r>
          </w:p>
          <w:p w14:paraId="41BF9A98" w14:textId="77777777" w:rsidR="00571937" w:rsidRDefault="00571937"/>
          <w:p w14:paraId="6E9A948E" w14:textId="77777777" w:rsidR="00571937" w:rsidRDefault="00000000">
            <w:pPr>
              <w:numPr>
                <w:ilvl w:val="0"/>
                <w:numId w:val="8"/>
              </w:numPr>
              <w:pBdr>
                <w:top w:val="nil"/>
                <w:left w:val="nil"/>
                <w:bottom w:val="nil"/>
                <w:right w:val="nil"/>
                <w:between w:val="nil"/>
              </w:pBdr>
            </w:pPr>
            <w:r>
              <w:rPr>
                <w:rFonts w:ascii="Calibri" w:eastAsia="Calibri" w:hAnsi="Calibri" w:cs="Calibri"/>
                <w:color w:val="000000"/>
              </w:rPr>
              <w:lastRenderedPageBreak/>
              <w:t>﻿﻿</w:t>
            </w:r>
            <w:r>
              <w:rPr>
                <w:color w:val="000000"/>
              </w:rPr>
              <w:t>Gain a competitive edge with globally recognised PMI and CPD courses, ensuring your credentials are valued by employers worldwide. Receive certificates showcasing your commitment to professional development.</w:t>
            </w:r>
          </w:p>
          <w:p w14:paraId="3B41F589" w14:textId="77777777" w:rsidR="00571937" w:rsidRDefault="00000000">
            <w:pPr>
              <w:rPr>
                <w:rFonts w:ascii="Calibri" w:eastAsia="Calibri" w:hAnsi="Calibri" w:cs="Calibri"/>
              </w:rPr>
            </w:pPr>
            <w:r>
              <w:rPr>
                <w:rFonts w:ascii="Calibri" w:eastAsia="Calibri" w:hAnsi="Calibri" w:cs="Calibri"/>
              </w:rPr>
              <w:t>﻿﻿</w:t>
            </w:r>
          </w:p>
          <w:p w14:paraId="6C755C9D" w14:textId="77777777" w:rsidR="00571937" w:rsidRDefault="00000000">
            <w:pPr>
              <w:numPr>
                <w:ilvl w:val="0"/>
                <w:numId w:val="8"/>
              </w:numPr>
              <w:pBdr>
                <w:top w:val="nil"/>
                <w:left w:val="nil"/>
                <w:bottom w:val="nil"/>
                <w:right w:val="nil"/>
                <w:between w:val="nil"/>
              </w:pBdr>
            </w:pPr>
            <w:r>
              <w:rPr>
                <w:color w:val="000000"/>
              </w:rPr>
              <w:t xml:space="preserve">Choose from diverse </w:t>
            </w:r>
            <w:r>
              <w:rPr>
                <w:color w:val="000000"/>
                <w:highlight w:val="cyan"/>
              </w:rPr>
              <w:t>leadership and management courses</w:t>
            </w:r>
            <w:r>
              <w:rPr>
                <w:color w:val="000000"/>
              </w:rPr>
              <w:t xml:space="preserve"> tailored to various experience levels and interests, covering critical topics like emotional intelligence, team leadership, and more.</w:t>
            </w:r>
          </w:p>
          <w:p w14:paraId="6D6ED6B0" w14:textId="77777777" w:rsidR="00571937" w:rsidRDefault="00571937">
            <w:pPr>
              <w:pBdr>
                <w:top w:val="nil"/>
                <w:left w:val="nil"/>
                <w:bottom w:val="nil"/>
                <w:right w:val="nil"/>
                <w:between w:val="nil"/>
              </w:pBdr>
              <w:ind w:left="720"/>
              <w:rPr>
                <w:color w:val="000000"/>
              </w:rPr>
            </w:pPr>
          </w:p>
          <w:p w14:paraId="502F0E41" w14:textId="77777777" w:rsidR="00571937" w:rsidRDefault="00000000">
            <w:pPr>
              <w:numPr>
                <w:ilvl w:val="0"/>
                <w:numId w:val="8"/>
              </w:numPr>
              <w:pBdr>
                <w:top w:val="nil"/>
                <w:left w:val="nil"/>
                <w:bottom w:val="nil"/>
                <w:right w:val="nil"/>
                <w:between w:val="nil"/>
              </w:pBdr>
            </w:pPr>
            <w:r>
              <w:rPr>
                <w:color w:val="000000"/>
              </w:rPr>
              <w:t>Enjoy flexible learning options with London TFE's blended approach, including face-to-face sessions, online resources, and practical exercises. Get personalised support throughout your learning journey.</w:t>
            </w:r>
          </w:p>
          <w:p w14:paraId="3842B83E" w14:textId="77777777" w:rsidR="00571937" w:rsidRDefault="00571937"/>
          <w:p w14:paraId="72A2FA30" w14:textId="77777777" w:rsidR="00571937" w:rsidRDefault="00000000">
            <w:pPr>
              <w:rPr>
                <w:b/>
              </w:rPr>
            </w:pPr>
            <w:r>
              <w:rPr>
                <w:b/>
                <w:highlight w:val="lightGray"/>
              </w:rPr>
              <w:t>H2:</w:t>
            </w:r>
            <w:r>
              <w:rPr>
                <w:b/>
              </w:rPr>
              <w:t xml:space="preserve"> Why London Training for Excellence is Right for You</w:t>
            </w:r>
          </w:p>
          <w:p w14:paraId="7164F134" w14:textId="77777777" w:rsidR="00571937" w:rsidRDefault="00571937"/>
          <w:p w14:paraId="48865C24" w14:textId="77777777" w:rsidR="00571937" w:rsidRDefault="00000000">
            <w:r>
              <w:t xml:space="preserve">At London Training For Excellence, our approach is centred around you—the learner. Our </w:t>
            </w:r>
            <w:r>
              <w:rPr>
                <w:highlight w:val="cyan"/>
              </w:rPr>
              <w:t>management course</w:t>
            </w:r>
            <w:r>
              <w:t xml:space="preserve">s can be customised to meet your unique </w:t>
            </w:r>
            <w:r>
              <w:rPr>
                <w:highlight w:val="cyan"/>
              </w:rPr>
              <w:t>leadership</w:t>
            </w:r>
            <w:r>
              <w:t xml:space="preserve"> aspirations and targets. We take the time to understand what learning needs and outcomes each individual requires to thrive and offer an approach that hones their business acumen in a relatable and practical way for the best possible results.</w:t>
            </w:r>
          </w:p>
          <w:p w14:paraId="65899B7B" w14:textId="77777777" w:rsidR="00571937" w:rsidRDefault="00571937"/>
          <w:p w14:paraId="6B1EA5AF" w14:textId="77777777" w:rsidR="00571937" w:rsidRDefault="00000000">
            <w:r>
              <w:t xml:space="preserve">We guarantee such a high calibre of industry guidance through our commitment to providing direct, face-to-face interaction with professional trainers who possess a wealth of insight and knowledge across a wide range of relevant vocations. Our </w:t>
            </w:r>
            <w:r>
              <w:rPr>
                <w:highlight w:val="cyan"/>
              </w:rPr>
              <w:t>leadership and management courses</w:t>
            </w:r>
            <w:r>
              <w:t xml:space="preserve"> in London are structured in a unique way that offers a dynamic blend of knowledge and experience.</w:t>
            </w:r>
          </w:p>
          <w:p w14:paraId="11C708E9" w14:textId="77777777" w:rsidR="00571937" w:rsidRDefault="00571937"/>
          <w:p w14:paraId="1BADA07F" w14:textId="77777777" w:rsidR="00571937" w:rsidRDefault="00000000">
            <w:pPr>
              <w:rPr>
                <w:b/>
              </w:rPr>
            </w:pPr>
            <w:r>
              <w:rPr>
                <w:b/>
                <w:highlight w:val="lightGray"/>
              </w:rPr>
              <w:t>H2:</w:t>
            </w:r>
            <w:r>
              <w:rPr>
                <w:b/>
              </w:rPr>
              <w:t xml:space="preserve"> Choosing the Right </w:t>
            </w:r>
            <w:r>
              <w:rPr>
                <w:b/>
                <w:highlight w:val="cyan"/>
              </w:rPr>
              <w:t>Management Course</w:t>
            </w:r>
            <w:r>
              <w:rPr>
                <w:b/>
              </w:rPr>
              <w:t xml:space="preserve"> for You</w:t>
            </w:r>
          </w:p>
          <w:p w14:paraId="6EF2F769" w14:textId="77777777" w:rsidR="00571937" w:rsidRDefault="00571937"/>
          <w:p w14:paraId="7A0A57B9" w14:textId="77777777" w:rsidR="00571937" w:rsidRDefault="00000000">
            <w:r>
              <w:t xml:space="preserve">Now, more than ever, it is crucial to gain an advantage over the competition by opting to take one of our </w:t>
            </w:r>
            <w:r>
              <w:rPr>
                <w:highlight w:val="cyan"/>
              </w:rPr>
              <w:t>management course</w:t>
            </w:r>
            <w:r>
              <w:t>s right in the heart of London. One of the key components of our ethos is a commitment to ensuring that each individual who attends our courses receives personalised, face-to-face training with one of our highly esteemed industry experts. This fosters a high level of engagement with the subject matter and allows for natural discourse with professionals, enabling you to benefit from valuable industry insights.</w:t>
            </w:r>
          </w:p>
          <w:p w14:paraId="79D459A7" w14:textId="77777777" w:rsidR="00571937" w:rsidRDefault="00571937"/>
          <w:p w14:paraId="628048D6" w14:textId="77777777" w:rsidR="00571937" w:rsidRDefault="00000000">
            <w:r>
              <w:t xml:space="preserve">With a diverse selection of </w:t>
            </w:r>
            <w:r>
              <w:rPr>
                <w:highlight w:val="cyan"/>
              </w:rPr>
              <w:t>leadership and management short training courses</w:t>
            </w:r>
            <w:r>
              <w:t xml:space="preserve"> in both </w:t>
            </w:r>
            <w:r>
              <w:rPr>
                <w:highlight w:val="cyan"/>
              </w:rPr>
              <w:t>London</w:t>
            </w:r>
            <w:r>
              <w:t xml:space="preserve"> and international locations, we are confident that you will find the programme that perfectly fits your learning style and meets your specific business goals.</w:t>
            </w:r>
          </w:p>
          <w:p w14:paraId="6E772C9B" w14:textId="77777777" w:rsidR="00571937" w:rsidRDefault="00571937">
            <w:pPr>
              <w:rPr>
                <w:highlight w:val="lightGray"/>
              </w:rPr>
            </w:pPr>
          </w:p>
          <w:p w14:paraId="6CF7219A" w14:textId="77777777" w:rsidR="00571937" w:rsidRDefault="00000000">
            <w:pPr>
              <w:rPr>
                <w:b/>
              </w:rPr>
            </w:pPr>
            <w:r>
              <w:rPr>
                <w:b/>
                <w:highlight w:val="lightGray"/>
              </w:rPr>
              <w:t>H2:</w:t>
            </w:r>
            <w:r>
              <w:rPr>
                <w:b/>
              </w:rPr>
              <w:t xml:space="preserve"> Who are these Courses for?</w:t>
            </w:r>
          </w:p>
          <w:p w14:paraId="5FD11558" w14:textId="77777777" w:rsidR="00571937" w:rsidRDefault="00571937">
            <w:pPr>
              <w:rPr>
                <w:b/>
              </w:rPr>
            </w:pPr>
          </w:p>
          <w:p w14:paraId="732CA94E" w14:textId="77777777" w:rsidR="00571937" w:rsidRDefault="00000000">
            <w:r>
              <w:t xml:space="preserve">Our </w:t>
            </w:r>
            <w:r>
              <w:rPr>
                <w:highlight w:val="cyan"/>
              </w:rPr>
              <w:t>leadership and management</w:t>
            </w:r>
            <w:r>
              <w:t xml:space="preserve"> </w:t>
            </w:r>
            <w:r>
              <w:rPr>
                <w:highlight w:val="cyan"/>
              </w:rPr>
              <w:t>short</w:t>
            </w:r>
            <w:r>
              <w:t xml:space="preserve"> </w:t>
            </w:r>
            <w:r>
              <w:rPr>
                <w:highlight w:val="cyan"/>
              </w:rPr>
              <w:t>training courses</w:t>
            </w:r>
            <w:r>
              <w:t xml:space="preserve"> at </w:t>
            </w:r>
            <w:r>
              <w:rPr>
                <w:highlight w:val="cyan"/>
              </w:rPr>
              <w:t>London</w:t>
            </w:r>
            <w:r>
              <w:t xml:space="preserve"> TFE are designed for anyone who wants to take their </w:t>
            </w:r>
            <w:r>
              <w:rPr>
                <w:highlight w:val="cyan"/>
              </w:rPr>
              <w:t>leadership and management</w:t>
            </w:r>
            <w:r>
              <w:t xml:space="preserve"> skills to the next level. </w:t>
            </w:r>
          </w:p>
          <w:p w14:paraId="13681B76" w14:textId="77777777" w:rsidR="00571937" w:rsidRDefault="00571937"/>
          <w:p w14:paraId="1BF236BE" w14:textId="77777777" w:rsidR="00571937" w:rsidRDefault="00000000">
            <w:r>
              <w:rPr>
                <w:highlight w:val="lightGray"/>
              </w:rPr>
              <w:t>Whether you are considering a</w:t>
            </w:r>
            <w:r>
              <w:rPr>
                <w:highlight w:val="cyan"/>
              </w:rPr>
              <w:t> leadership course</w:t>
            </w:r>
            <w:r>
              <w:rPr>
                <w:shd w:val="clear" w:color="auto" w:fill="CCCCCC"/>
              </w:rPr>
              <w:t xml:space="preserve"> in </w:t>
            </w:r>
            <w:r>
              <w:rPr>
                <w:highlight w:val="cyan"/>
              </w:rPr>
              <w:t>London</w:t>
            </w:r>
            <w:r>
              <w:rPr>
                <w:highlight w:val="lightGray"/>
              </w:rPr>
              <w:t> or exploring international options, these programmes are ideal for professionals from all backgrounds.</w:t>
            </w:r>
          </w:p>
          <w:p w14:paraId="362AC554" w14:textId="77777777" w:rsidR="00571937" w:rsidRDefault="00571937"/>
          <w:p w14:paraId="21E10B19" w14:textId="77777777" w:rsidR="00571937" w:rsidRDefault="00000000">
            <w:r>
              <w:t>Some of the target audiences for these programmes are:</w:t>
            </w:r>
          </w:p>
          <w:p w14:paraId="517380EB" w14:textId="77777777" w:rsidR="00571937" w:rsidRDefault="00000000">
            <w:pPr>
              <w:rPr>
                <w:rFonts w:ascii="Calibri" w:eastAsia="Calibri" w:hAnsi="Calibri" w:cs="Calibri"/>
              </w:rPr>
            </w:pPr>
            <w:r>
              <w:rPr>
                <w:rFonts w:ascii="Calibri" w:eastAsia="Calibri" w:hAnsi="Calibri" w:cs="Calibri"/>
              </w:rPr>
              <w:t>﻿﻿</w:t>
            </w:r>
          </w:p>
          <w:p w14:paraId="5725921C" w14:textId="77777777" w:rsidR="00571937" w:rsidRDefault="00000000">
            <w:pPr>
              <w:numPr>
                <w:ilvl w:val="0"/>
                <w:numId w:val="9"/>
              </w:numPr>
              <w:pBdr>
                <w:top w:val="nil"/>
                <w:left w:val="nil"/>
                <w:bottom w:val="nil"/>
                <w:right w:val="nil"/>
                <w:between w:val="nil"/>
              </w:pBdr>
            </w:pPr>
            <w:r>
              <w:rPr>
                <w:color w:val="000000"/>
              </w:rPr>
              <w:t xml:space="preserve">Professionals who want to advance their careers </w:t>
            </w:r>
            <w:r>
              <w:rPr>
                <w:color w:val="000000"/>
                <w:highlight w:val="lightGray"/>
              </w:rPr>
              <w:t>through a practical and high-impact </w:t>
            </w:r>
            <w:r>
              <w:rPr>
                <w:color w:val="000000"/>
                <w:highlight w:val="cyan"/>
              </w:rPr>
              <w:t>management training course</w:t>
            </w:r>
            <w:r>
              <w:rPr>
                <w:color w:val="000000"/>
                <w:highlight w:val="lightGray"/>
              </w:rPr>
              <w:t>, gaining new</w:t>
            </w:r>
            <w:r>
              <w:rPr>
                <w:color w:val="000000"/>
              </w:rPr>
              <w:t xml:space="preserve"> techniques, strategies, and tools that will help them lead and manage more effectively in various contexts and situations.</w:t>
            </w:r>
          </w:p>
          <w:p w14:paraId="576314BC" w14:textId="77777777" w:rsidR="00571937" w:rsidRDefault="00571937"/>
          <w:p w14:paraId="0F1F64F7" w14:textId="77777777" w:rsidR="00571937" w:rsidRDefault="00000000">
            <w:pPr>
              <w:numPr>
                <w:ilvl w:val="0"/>
                <w:numId w:val="9"/>
              </w:numPr>
              <w:pBdr>
                <w:top w:val="nil"/>
                <w:left w:val="nil"/>
                <w:bottom w:val="nil"/>
                <w:right w:val="nil"/>
                <w:between w:val="nil"/>
              </w:pBdr>
            </w:pPr>
            <w:r>
              <w:rPr>
                <w:rFonts w:ascii="Calibri" w:eastAsia="Calibri" w:hAnsi="Calibri" w:cs="Calibri"/>
                <w:color w:val="000000"/>
              </w:rPr>
              <w:t>﻿﻿</w:t>
            </w:r>
            <w:r>
              <w:rPr>
                <w:color w:val="000000"/>
              </w:rPr>
              <w:t xml:space="preserve">Business majors who want to improve their performance and </w:t>
            </w:r>
            <w:r>
              <w:rPr>
                <w:color w:val="000000"/>
                <w:highlight w:val="cyan"/>
              </w:rPr>
              <w:t>impac</w:t>
            </w:r>
            <w:r>
              <w:rPr>
                <w:color w:val="000000"/>
              </w:rPr>
              <w:t>t their organisation by gaining a deeper understanding of the principles and practices of leadership and management and how they apply to different sectors and industries.</w:t>
            </w:r>
          </w:p>
          <w:p w14:paraId="42710417" w14:textId="77777777" w:rsidR="00571937" w:rsidRDefault="00000000">
            <w:pPr>
              <w:rPr>
                <w:rFonts w:ascii="Calibri" w:eastAsia="Calibri" w:hAnsi="Calibri" w:cs="Calibri"/>
              </w:rPr>
            </w:pPr>
            <w:r>
              <w:rPr>
                <w:rFonts w:ascii="Calibri" w:eastAsia="Calibri" w:hAnsi="Calibri" w:cs="Calibri"/>
              </w:rPr>
              <w:t>﻿﻿</w:t>
            </w:r>
          </w:p>
          <w:p w14:paraId="04B6AE37" w14:textId="77777777" w:rsidR="00571937" w:rsidRDefault="00000000">
            <w:pPr>
              <w:numPr>
                <w:ilvl w:val="0"/>
                <w:numId w:val="9"/>
              </w:numPr>
              <w:pBdr>
                <w:top w:val="nil"/>
                <w:left w:val="nil"/>
                <w:bottom w:val="nil"/>
                <w:right w:val="nil"/>
                <w:between w:val="nil"/>
              </w:pBdr>
            </w:pPr>
            <w:r>
              <w:rPr>
                <w:color w:val="000000"/>
              </w:rPr>
              <w:t>Aspiring leaders and managers who want to prepare themselves for future opportunities by developing their potential and confidence in leading and managing others and achieving their goals.</w:t>
            </w:r>
          </w:p>
          <w:p w14:paraId="6F462EDF" w14:textId="77777777" w:rsidR="00571937" w:rsidRDefault="00571937"/>
          <w:p w14:paraId="7281185F" w14:textId="77777777" w:rsidR="00571937" w:rsidRDefault="00000000">
            <w:r>
              <w:rPr>
                <w:highlight w:val="lightGray"/>
              </w:rPr>
              <w:t>No matter your career stage or industry, enrolling in one of our</w:t>
            </w:r>
            <w:r>
              <w:rPr>
                <w:highlight w:val="cyan"/>
              </w:rPr>
              <w:t> leadership short courses in London</w:t>
            </w:r>
            <w:r>
              <w:rPr>
                <w:highlight w:val="lightGray"/>
              </w:rPr>
              <w:t> or internationally can give you a valuable edge in today’s competitive job market.</w:t>
            </w:r>
          </w:p>
          <w:p w14:paraId="5D90DBFC" w14:textId="77777777" w:rsidR="00571937" w:rsidRDefault="00571937"/>
          <w:p w14:paraId="19544CE8" w14:textId="77777777" w:rsidR="00571937" w:rsidRDefault="00000000">
            <w:pPr>
              <w:rPr>
                <w:b/>
              </w:rPr>
            </w:pPr>
            <w:r>
              <w:rPr>
                <w:b/>
                <w:highlight w:val="lightGray"/>
              </w:rPr>
              <w:t>H2:</w:t>
            </w:r>
            <w:r>
              <w:rPr>
                <w:b/>
              </w:rPr>
              <w:t xml:space="preserve"> FAQS</w:t>
            </w:r>
          </w:p>
          <w:p w14:paraId="52172B82" w14:textId="77777777" w:rsidR="00571937" w:rsidRDefault="00571937">
            <w:pPr>
              <w:rPr>
                <w:b/>
              </w:rPr>
            </w:pPr>
          </w:p>
          <w:p w14:paraId="5DED0227" w14:textId="77777777" w:rsidR="00571937" w:rsidRDefault="00000000">
            <w:pPr>
              <w:rPr>
                <w:b/>
              </w:rPr>
            </w:pPr>
            <w:r>
              <w:rPr>
                <w:b/>
                <w:highlight w:val="lightGray"/>
              </w:rPr>
              <w:t>H3:</w:t>
            </w:r>
            <w:r>
              <w:rPr>
                <w:b/>
              </w:rPr>
              <w:t xml:space="preserve"> What are the benefits of taking a </w:t>
            </w:r>
            <w:r>
              <w:rPr>
                <w:b/>
                <w:highlight w:val="cyan"/>
              </w:rPr>
              <w:t>leadership course</w:t>
            </w:r>
            <w:r>
              <w:rPr>
                <w:b/>
              </w:rPr>
              <w:t xml:space="preserve"> at </w:t>
            </w:r>
            <w:r>
              <w:rPr>
                <w:b/>
                <w:highlight w:val="cyan"/>
              </w:rPr>
              <w:t>London</w:t>
            </w:r>
            <w:r>
              <w:rPr>
                <w:b/>
              </w:rPr>
              <w:t xml:space="preserve"> TFE?</w:t>
            </w:r>
          </w:p>
          <w:p w14:paraId="68786988" w14:textId="77777777" w:rsidR="00571937" w:rsidRDefault="00571937"/>
          <w:p w14:paraId="6E757EAA" w14:textId="77777777" w:rsidR="00571937" w:rsidRDefault="00000000">
            <w:r>
              <w:t xml:space="preserve">Our accredited trainers offer unmatched expertise. With flexible learning options, we ensure accessibility without compromising quality. Moreover, our curriculum stays abreast of the latest trends, and our certificates and badges hold global recognition. Joining us means becoming part of a vast network of over 100,000 members across 59 countries, providing invaluable support and opportunities for growth. </w:t>
            </w:r>
            <w:r>
              <w:rPr>
                <w:highlight w:val="lightGray"/>
              </w:rPr>
              <w:t>Enrolling in a </w:t>
            </w:r>
            <w:r>
              <w:rPr>
                <w:highlight w:val="cyan"/>
              </w:rPr>
              <w:t xml:space="preserve">leadership course </w:t>
            </w:r>
            <w:r>
              <w:rPr>
                <w:highlight w:val="lightGray"/>
              </w:rPr>
              <w:t xml:space="preserve">through </w:t>
            </w:r>
            <w:r>
              <w:rPr>
                <w:highlight w:val="cyan"/>
              </w:rPr>
              <w:t>London</w:t>
            </w:r>
            <w:r>
              <w:rPr>
                <w:highlight w:val="lightGray"/>
              </w:rPr>
              <w:t xml:space="preserve"> TFE is an investment in your future success.</w:t>
            </w:r>
          </w:p>
          <w:p w14:paraId="2C892E0E" w14:textId="77777777" w:rsidR="00571937" w:rsidRDefault="00571937"/>
          <w:p w14:paraId="25B890F3" w14:textId="77777777" w:rsidR="00571937" w:rsidRDefault="00000000">
            <w:pPr>
              <w:rPr>
                <w:b/>
              </w:rPr>
            </w:pPr>
            <w:r>
              <w:rPr>
                <w:b/>
                <w:highlight w:val="lightGray"/>
              </w:rPr>
              <w:t>H3:</w:t>
            </w:r>
            <w:r>
              <w:rPr>
                <w:b/>
              </w:rPr>
              <w:t xml:space="preserve"> What are the different types of </w:t>
            </w:r>
            <w:r>
              <w:rPr>
                <w:b/>
                <w:highlight w:val="cyan"/>
              </w:rPr>
              <w:t>leadership short courses in London</w:t>
            </w:r>
            <w:r>
              <w:rPr>
                <w:b/>
              </w:rPr>
              <w:t xml:space="preserve"> that London TFE Offers?</w:t>
            </w:r>
          </w:p>
          <w:p w14:paraId="349D8728" w14:textId="77777777" w:rsidR="00571937" w:rsidRDefault="00571937"/>
          <w:p w14:paraId="1A56CAF2" w14:textId="77777777" w:rsidR="00571937" w:rsidRDefault="00000000">
            <w:r>
              <w:t xml:space="preserve">London TFE offers a range of </w:t>
            </w:r>
            <w:r>
              <w:rPr>
                <w:highlight w:val="cyan"/>
              </w:rPr>
              <w:t>leadership short courses in London</w:t>
            </w:r>
            <w:r>
              <w:t xml:space="preserve"> that cover various topics and levels. Some of the popular courses include:</w:t>
            </w:r>
          </w:p>
          <w:p w14:paraId="0EB46F59" w14:textId="77777777" w:rsidR="00571937" w:rsidRDefault="00571937"/>
          <w:p w14:paraId="3B205D1C" w14:textId="77777777" w:rsidR="00571937" w:rsidRDefault="00000000">
            <w:pPr>
              <w:numPr>
                <w:ilvl w:val="0"/>
                <w:numId w:val="10"/>
              </w:numPr>
              <w:pBdr>
                <w:top w:val="nil"/>
                <w:left w:val="nil"/>
                <w:bottom w:val="nil"/>
                <w:right w:val="nil"/>
                <w:between w:val="nil"/>
              </w:pBdr>
            </w:pPr>
            <w:r>
              <w:rPr>
                <w:rFonts w:ascii="Calibri" w:eastAsia="Calibri" w:hAnsi="Calibri" w:cs="Calibri"/>
                <w:color w:val="000000"/>
              </w:rPr>
              <w:t>﻿﻿</w:t>
            </w:r>
            <w:r>
              <w:rPr>
                <w:b/>
                <w:color w:val="000000"/>
              </w:rPr>
              <w:t xml:space="preserve">Certified Leadership Programme: </w:t>
            </w:r>
            <w:r>
              <w:rPr>
                <w:color w:val="000000"/>
              </w:rPr>
              <w:t>A 10-day course that covers the foundational principles and advanced techniques of leadership.</w:t>
            </w:r>
          </w:p>
          <w:p w14:paraId="63A0C25A" w14:textId="77777777" w:rsidR="00571937" w:rsidRDefault="00000000">
            <w:pPr>
              <w:numPr>
                <w:ilvl w:val="0"/>
                <w:numId w:val="10"/>
              </w:numPr>
              <w:pBdr>
                <w:top w:val="nil"/>
                <w:left w:val="nil"/>
                <w:bottom w:val="nil"/>
                <w:right w:val="nil"/>
                <w:between w:val="nil"/>
              </w:pBdr>
            </w:pPr>
            <w:r>
              <w:rPr>
                <w:rFonts w:ascii="Calibri" w:eastAsia="Calibri" w:hAnsi="Calibri" w:cs="Calibri"/>
                <w:color w:val="000000"/>
              </w:rPr>
              <w:t>﻿﻿</w:t>
            </w:r>
            <w:r>
              <w:rPr>
                <w:b/>
                <w:color w:val="000000"/>
              </w:rPr>
              <w:t>High-Performance Leadership:</w:t>
            </w:r>
            <w:r>
              <w:rPr>
                <w:color w:val="000000"/>
              </w:rPr>
              <w:t xml:space="preserve"> A 5-day course that focuses on developing advanced leadership skills.</w:t>
            </w:r>
          </w:p>
          <w:p w14:paraId="294CE5F7" w14:textId="77777777" w:rsidR="00571937" w:rsidRDefault="00000000">
            <w:pPr>
              <w:numPr>
                <w:ilvl w:val="0"/>
                <w:numId w:val="10"/>
              </w:numPr>
              <w:pBdr>
                <w:top w:val="nil"/>
                <w:left w:val="nil"/>
                <w:bottom w:val="nil"/>
                <w:right w:val="nil"/>
                <w:between w:val="nil"/>
              </w:pBdr>
            </w:pPr>
            <w:r>
              <w:rPr>
                <w:rFonts w:ascii="Calibri" w:eastAsia="Calibri" w:hAnsi="Calibri" w:cs="Calibri"/>
                <w:color w:val="000000"/>
              </w:rPr>
              <w:t>﻿﻿</w:t>
            </w:r>
            <w:r>
              <w:rPr>
                <w:b/>
                <w:color w:val="000000"/>
              </w:rPr>
              <w:t>Leadership and Management Excellence:</w:t>
            </w:r>
            <w:r>
              <w:rPr>
                <w:color w:val="000000"/>
              </w:rPr>
              <w:t xml:space="preserve"> A 5-day course that helps you master the essential skills and competencies of leadership and management.</w:t>
            </w:r>
          </w:p>
          <w:p w14:paraId="061F0475" w14:textId="77777777" w:rsidR="00571937" w:rsidRDefault="00000000">
            <w:pPr>
              <w:numPr>
                <w:ilvl w:val="0"/>
                <w:numId w:val="10"/>
              </w:numPr>
              <w:pBdr>
                <w:top w:val="nil"/>
                <w:left w:val="nil"/>
                <w:bottom w:val="nil"/>
                <w:right w:val="nil"/>
                <w:between w:val="nil"/>
              </w:pBdr>
            </w:pPr>
            <w:r>
              <w:rPr>
                <w:rFonts w:ascii="Calibri" w:eastAsia="Calibri" w:hAnsi="Calibri" w:cs="Calibri"/>
                <w:color w:val="000000"/>
              </w:rPr>
              <w:t>﻿﻿</w:t>
            </w:r>
            <w:r>
              <w:rPr>
                <w:b/>
                <w:color w:val="000000"/>
              </w:rPr>
              <w:t xml:space="preserve">Artificial Intelligence in Business: </w:t>
            </w:r>
            <w:r>
              <w:rPr>
                <w:color w:val="000000"/>
              </w:rPr>
              <w:t>A 5-day course that examines the implications and applications of artificial intelligence for modern business strategy.</w:t>
            </w:r>
          </w:p>
          <w:p w14:paraId="6EFABA2B" w14:textId="77777777" w:rsidR="00571937" w:rsidRDefault="00571937">
            <w:pPr>
              <w:rPr>
                <w:b/>
              </w:rPr>
            </w:pPr>
          </w:p>
          <w:p w14:paraId="23C4F045" w14:textId="77777777" w:rsidR="00571937" w:rsidRDefault="00000000">
            <w:pPr>
              <w:rPr>
                <w:b/>
              </w:rPr>
            </w:pPr>
            <w:r>
              <w:rPr>
                <w:b/>
                <w:highlight w:val="lightGray"/>
              </w:rPr>
              <w:lastRenderedPageBreak/>
              <w:t>H3:</w:t>
            </w:r>
            <w:r>
              <w:t xml:space="preserve"> </w:t>
            </w:r>
            <w:r>
              <w:rPr>
                <w:b/>
              </w:rPr>
              <w:t xml:space="preserve">What are the learning outcomes and benefits of the </w:t>
            </w:r>
            <w:r>
              <w:rPr>
                <w:b/>
                <w:highlight w:val="cyan"/>
              </w:rPr>
              <w:t>management training courses</w:t>
            </w:r>
            <w:r>
              <w:rPr>
                <w:b/>
              </w:rPr>
              <w:t xml:space="preserve"> offered by London TFE?</w:t>
            </w:r>
          </w:p>
          <w:p w14:paraId="5542493A" w14:textId="77777777" w:rsidR="00571937" w:rsidRDefault="00571937">
            <w:pPr>
              <w:rPr>
                <w:b/>
              </w:rPr>
            </w:pPr>
          </w:p>
          <w:p w14:paraId="6B001ED1" w14:textId="77777777" w:rsidR="00571937" w:rsidRDefault="00000000">
            <w:r>
              <w:t xml:space="preserve">London TFE's </w:t>
            </w:r>
            <w:r>
              <w:rPr>
                <w:highlight w:val="cyan"/>
              </w:rPr>
              <w:t>management training courses</w:t>
            </w:r>
            <w:r>
              <w:t xml:space="preserve"> equip you with essential skills and knowledge for professional success. By completing our courses, you'll master key management concepts and theories, develop important personal and interpersonal skills, enhance performance, and gain a competitive edge in the job market. Join us to boost your career prospects and achieve your goals.</w:t>
            </w:r>
          </w:p>
          <w:p w14:paraId="7EAB3594" w14:textId="77777777" w:rsidR="00571937" w:rsidRDefault="00571937"/>
          <w:p w14:paraId="09336023" w14:textId="77777777" w:rsidR="00571937" w:rsidRDefault="00000000">
            <w:pPr>
              <w:rPr>
                <w:b/>
              </w:rPr>
            </w:pPr>
            <w:r>
              <w:rPr>
                <w:b/>
                <w:highlight w:val="lightGray"/>
              </w:rPr>
              <w:t>H3:</w:t>
            </w:r>
            <w:r>
              <w:rPr>
                <w:b/>
              </w:rPr>
              <w:t xml:space="preserve"> What are the entry requirements for the </w:t>
            </w:r>
            <w:r>
              <w:rPr>
                <w:b/>
                <w:highlight w:val="cyan"/>
              </w:rPr>
              <w:t>management course</w:t>
            </w:r>
            <w:r>
              <w:rPr>
                <w:b/>
              </w:rPr>
              <w:t>s offered by London TFE?</w:t>
            </w:r>
          </w:p>
          <w:p w14:paraId="12FBCB73" w14:textId="77777777" w:rsidR="00571937" w:rsidRDefault="00571937"/>
          <w:p w14:paraId="60B8BF1C" w14:textId="77777777" w:rsidR="00571937" w:rsidRDefault="00000000">
            <w:r>
              <w:t>Requirements vary based on course level and content. Generally, proficiency in English and relevant work experience or qualifications are needed. Some courses may require a bachelor's degree or equivalent. Check the specific requirements for each course on the course outline found on the website.</w:t>
            </w:r>
          </w:p>
          <w:p w14:paraId="2A888830" w14:textId="77777777" w:rsidR="00571937" w:rsidRDefault="00571937"/>
          <w:p w14:paraId="52DD6C4F" w14:textId="77777777" w:rsidR="00571937" w:rsidRDefault="00000000">
            <w:pPr>
              <w:rPr>
                <w:b/>
              </w:rPr>
            </w:pPr>
            <w:r>
              <w:rPr>
                <w:b/>
                <w:highlight w:val="lightGray"/>
              </w:rPr>
              <w:t>H3:</w:t>
            </w:r>
            <w:r>
              <w:rPr>
                <w:b/>
              </w:rPr>
              <w:t xml:space="preserve"> How can I enrol in </w:t>
            </w:r>
            <w:r>
              <w:rPr>
                <w:b/>
                <w:highlight w:val="cyan"/>
              </w:rPr>
              <w:t>leadership and management courses</w:t>
            </w:r>
            <w:r>
              <w:rPr>
                <w:b/>
              </w:rPr>
              <w:t xml:space="preserve"> offered by London TFE?</w:t>
            </w:r>
          </w:p>
          <w:p w14:paraId="1390E87F" w14:textId="77777777" w:rsidR="00571937" w:rsidRDefault="00571937"/>
          <w:p w14:paraId="393402CA" w14:textId="77777777" w:rsidR="00571937" w:rsidRDefault="00000000">
            <w:r>
              <w:t xml:space="preserve">To enrol, visit our website's course page and click "Register Now." Fill in your details and select your preferred date and location. Alternatively, contact us via phone or email to </w:t>
            </w:r>
            <w:r>
              <w:rPr>
                <w:shd w:val="clear" w:color="auto" w:fill="CCCCCC"/>
              </w:rPr>
              <w:t xml:space="preserve">enquire </w:t>
            </w:r>
            <w:r>
              <w:t>or request a quote.</w:t>
            </w:r>
          </w:p>
        </w:tc>
      </w:tr>
    </w:tbl>
    <w:p w14:paraId="2C72BF59" w14:textId="77777777" w:rsidR="00571937" w:rsidRDefault="00571937">
      <w:pPr>
        <w:spacing w:line="240" w:lineRule="auto"/>
        <w:rPr>
          <w:rFonts w:ascii="Calibri" w:eastAsia="Calibri" w:hAnsi="Calibri" w:cs="Calibri"/>
          <w:color w:val="202020"/>
          <w:sz w:val="18"/>
          <w:szCs w:val="18"/>
        </w:rPr>
      </w:pPr>
    </w:p>
    <w:p w14:paraId="49238370" w14:textId="77777777" w:rsidR="00571937" w:rsidRDefault="00571937">
      <w:pPr>
        <w:spacing w:line="240" w:lineRule="auto"/>
        <w:rPr>
          <w:rFonts w:ascii="Calibri" w:eastAsia="Calibri" w:hAnsi="Calibri" w:cs="Calibri"/>
          <w:color w:val="202020"/>
          <w:sz w:val="18"/>
          <w:szCs w:val="18"/>
        </w:rPr>
      </w:pPr>
    </w:p>
    <w:p w14:paraId="72762BD0" w14:textId="77777777" w:rsidR="00571937" w:rsidRDefault="00571937">
      <w:pPr>
        <w:spacing w:line="240" w:lineRule="auto"/>
        <w:rPr>
          <w:rFonts w:ascii="Calibri" w:eastAsia="Calibri" w:hAnsi="Calibri" w:cs="Calibri"/>
          <w:color w:val="202020"/>
          <w:sz w:val="18"/>
          <w:szCs w:val="18"/>
        </w:rPr>
      </w:pPr>
    </w:p>
    <w:p w14:paraId="3A7BB962" w14:textId="77777777" w:rsidR="00571937" w:rsidRDefault="00571937">
      <w:pPr>
        <w:spacing w:line="240" w:lineRule="auto"/>
        <w:rPr>
          <w:rFonts w:ascii="Calibri" w:eastAsia="Calibri" w:hAnsi="Calibri" w:cs="Calibri"/>
          <w:color w:val="202020"/>
          <w:sz w:val="18"/>
          <w:szCs w:val="18"/>
        </w:rPr>
      </w:pPr>
    </w:p>
    <w:p w14:paraId="3783B0F4" w14:textId="77777777" w:rsidR="00571937" w:rsidRDefault="00571937">
      <w:pPr>
        <w:spacing w:line="240" w:lineRule="auto"/>
        <w:rPr>
          <w:rFonts w:ascii="Calibri" w:eastAsia="Calibri" w:hAnsi="Calibri" w:cs="Calibri"/>
          <w:color w:val="202020"/>
          <w:sz w:val="18"/>
          <w:szCs w:val="18"/>
        </w:rPr>
      </w:pPr>
    </w:p>
    <w:p w14:paraId="52285E00" w14:textId="77777777" w:rsidR="00571937" w:rsidRDefault="00571937">
      <w:pPr>
        <w:spacing w:line="240" w:lineRule="auto"/>
        <w:rPr>
          <w:rFonts w:ascii="Calibri" w:eastAsia="Calibri" w:hAnsi="Calibri" w:cs="Calibri"/>
          <w:color w:val="202020"/>
          <w:sz w:val="18"/>
          <w:szCs w:val="18"/>
        </w:rPr>
      </w:pPr>
    </w:p>
    <w:p w14:paraId="71AB0C46" w14:textId="77777777" w:rsidR="00571937" w:rsidRDefault="00571937">
      <w:pPr>
        <w:spacing w:line="240" w:lineRule="auto"/>
        <w:rPr>
          <w:rFonts w:ascii="Calibri" w:eastAsia="Calibri" w:hAnsi="Calibri" w:cs="Calibri"/>
          <w:color w:val="202020"/>
          <w:sz w:val="18"/>
          <w:szCs w:val="18"/>
        </w:rPr>
      </w:pPr>
    </w:p>
    <w:p w14:paraId="4A02D74F" w14:textId="77777777" w:rsidR="00571937" w:rsidRDefault="00571937">
      <w:pPr>
        <w:numPr>
          <w:ilvl w:val="0"/>
          <w:numId w:val="4"/>
        </w:numPr>
        <w:spacing w:line="240" w:lineRule="auto"/>
        <w:rPr>
          <w:rFonts w:ascii="Calibri" w:eastAsia="Calibri" w:hAnsi="Calibri" w:cs="Calibri"/>
        </w:rPr>
      </w:pPr>
    </w:p>
    <w:tbl>
      <w:tblPr>
        <w:tblStyle w:val="afffff2"/>
        <w:tblW w:w="946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5610"/>
        <w:gridCol w:w="1929"/>
        <w:gridCol w:w="1929"/>
      </w:tblGrid>
      <w:tr w:rsidR="00571937" w14:paraId="19FE1585" w14:textId="77777777">
        <w:trPr>
          <w:trHeight w:val="20"/>
        </w:trPr>
        <w:tc>
          <w:tcPr>
            <w:tcW w:w="5610" w:type="dxa"/>
            <w:shd w:val="clear" w:color="auto" w:fill="auto"/>
            <w:vAlign w:val="center"/>
          </w:tcPr>
          <w:p w14:paraId="6A0AD188" w14:textId="77777777" w:rsidR="00571937" w:rsidRDefault="00000000">
            <w:pPr>
              <w:rPr>
                <w:rFonts w:ascii="Calibri" w:eastAsia="Calibri" w:hAnsi="Calibri" w:cs="Calibri"/>
                <w:sz w:val="24"/>
                <w:szCs w:val="24"/>
              </w:rPr>
            </w:pPr>
            <w:r>
              <w:rPr>
                <w:rFonts w:ascii="Calibri" w:eastAsia="Calibri" w:hAnsi="Calibri" w:cs="Calibri"/>
                <w:b/>
                <w:color w:val="2E60AC"/>
              </w:rPr>
              <w:t>I. Page URL</w:t>
            </w:r>
          </w:p>
        </w:tc>
        <w:tc>
          <w:tcPr>
            <w:tcW w:w="1929" w:type="dxa"/>
            <w:shd w:val="clear" w:color="auto" w:fill="auto"/>
            <w:vAlign w:val="center"/>
          </w:tcPr>
          <w:p w14:paraId="3C153476" w14:textId="77777777" w:rsidR="00571937" w:rsidRDefault="00000000">
            <w:pPr>
              <w:rPr>
                <w:rFonts w:ascii="Calibri" w:eastAsia="Calibri" w:hAnsi="Calibri" w:cs="Calibri"/>
                <w:sz w:val="24"/>
                <w:szCs w:val="24"/>
              </w:rPr>
            </w:pPr>
            <w:r>
              <w:rPr>
                <w:rFonts w:ascii="Calibri" w:eastAsia="Calibri" w:hAnsi="Calibri" w:cs="Calibri"/>
                <w:b/>
                <w:color w:val="2E60AC"/>
              </w:rPr>
              <w:t>Page Type</w:t>
            </w:r>
          </w:p>
        </w:tc>
        <w:tc>
          <w:tcPr>
            <w:tcW w:w="1929" w:type="dxa"/>
            <w:shd w:val="clear" w:color="auto" w:fill="auto"/>
            <w:vAlign w:val="center"/>
          </w:tcPr>
          <w:p w14:paraId="148A557B" w14:textId="77777777" w:rsidR="00571937" w:rsidRDefault="00000000">
            <w:pPr>
              <w:rPr>
                <w:rFonts w:ascii="Calibri" w:eastAsia="Calibri" w:hAnsi="Calibri" w:cs="Calibri"/>
                <w:sz w:val="24"/>
                <w:szCs w:val="24"/>
              </w:rPr>
            </w:pPr>
            <w:r>
              <w:rPr>
                <w:rFonts w:ascii="Calibri" w:eastAsia="Calibri" w:hAnsi="Calibri" w:cs="Calibri"/>
                <w:b/>
                <w:color w:val="2E60AC"/>
              </w:rPr>
              <w:t>Word Count</w:t>
            </w:r>
          </w:p>
        </w:tc>
      </w:tr>
      <w:tr w:rsidR="00571937" w14:paraId="35887FA6" w14:textId="77777777">
        <w:trPr>
          <w:trHeight w:val="463"/>
        </w:trPr>
        <w:tc>
          <w:tcPr>
            <w:tcW w:w="5610" w:type="dxa"/>
            <w:shd w:val="clear" w:color="auto" w:fill="auto"/>
            <w:vAlign w:val="center"/>
          </w:tcPr>
          <w:p w14:paraId="438C4DE2"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rPr>
            </w:pPr>
            <w:hyperlink r:id="rId14">
              <w:r>
                <w:rPr>
                  <w:rFonts w:ascii="Roboto" w:eastAsia="Roboto" w:hAnsi="Roboto" w:cs="Roboto"/>
                  <w:color w:val="3467D8"/>
                  <w:sz w:val="20"/>
                  <w:szCs w:val="20"/>
                  <w:highlight w:val="white"/>
                </w:rPr>
                <w:t>https://www.londontfe.com/course</w:t>
              </w:r>
            </w:hyperlink>
          </w:p>
        </w:tc>
        <w:tc>
          <w:tcPr>
            <w:tcW w:w="1929" w:type="dxa"/>
            <w:shd w:val="clear" w:color="auto" w:fill="auto"/>
            <w:vAlign w:val="center"/>
          </w:tcPr>
          <w:p w14:paraId="7894A446" w14:textId="77777777" w:rsidR="00571937" w:rsidRDefault="00000000">
            <w:pPr>
              <w:spacing w:line="240" w:lineRule="auto"/>
              <w:rPr>
                <w:rFonts w:ascii="Calibri" w:eastAsia="Calibri" w:hAnsi="Calibri" w:cs="Calibri"/>
              </w:rPr>
            </w:pPr>
            <w:r>
              <w:rPr>
                <w:rFonts w:ascii="Calibri" w:eastAsia="Calibri" w:hAnsi="Calibri" w:cs="Calibri"/>
              </w:rPr>
              <w:t>Existing</w:t>
            </w:r>
          </w:p>
        </w:tc>
        <w:tc>
          <w:tcPr>
            <w:tcW w:w="1929" w:type="dxa"/>
            <w:shd w:val="clear" w:color="auto" w:fill="auto"/>
            <w:vAlign w:val="center"/>
          </w:tcPr>
          <w:p w14:paraId="796F1513" w14:textId="77777777" w:rsidR="00571937" w:rsidRDefault="00000000">
            <w:pPr>
              <w:spacing w:line="240" w:lineRule="auto"/>
              <w:rPr>
                <w:rFonts w:ascii="Calibri" w:eastAsia="Calibri" w:hAnsi="Calibri" w:cs="Calibri"/>
              </w:rPr>
            </w:pPr>
            <w:r>
              <w:rPr>
                <w:rFonts w:ascii="Calibri" w:eastAsia="Calibri" w:hAnsi="Calibri" w:cs="Calibri"/>
              </w:rPr>
              <w:t>Current is fine</w:t>
            </w:r>
          </w:p>
        </w:tc>
      </w:tr>
    </w:tbl>
    <w:p w14:paraId="5095E5FC" w14:textId="77777777" w:rsidR="00571937" w:rsidRDefault="00000000">
      <w:pPr>
        <w:tabs>
          <w:tab w:val="left" w:pos="8675"/>
        </w:tabs>
        <w:spacing w:line="240" w:lineRule="auto"/>
        <w:rPr>
          <w:rFonts w:ascii="Calibri" w:eastAsia="Calibri" w:hAnsi="Calibri" w:cs="Calibri"/>
        </w:rPr>
      </w:pPr>
      <w:r>
        <w:rPr>
          <w:rFonts w:ascii="Calibri" w:eastAsia="Calibri" w:hAnsi="Calibri" w:cs="Calibri"/>
        </w:rPr>
        <w:tab/>
      </w:r>
    </w:p>
    <w:tbl>
      <w:tblPr>
        <w:tblStyle w:val="afffff3"/>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14:paraId="4BD34F06" w14:textId="77777777">
        <w:trPr>
          <w:trHeight w:val="25"/>
        </w:trPr>
        <w:tc>
          <w:tcPr>
            <w:tcW w:w="10528" w:type="dxa"/>
            <w:shd w:val="clear" w:color="auto" w:fill="auto"/>
            <w:vAlign w:val="center"/>
          </w:tcPr>
          <w:p w14:paraId="21A4D6DB" w14:textId="77777777" w:rsidR="00571937" w:rsidRDefault="00000000">
            <w:pPr>
              <w:rPr>
                <w:rFonts w:ascii="Calibri" w:eastAsia="Calibri" w:hAnsi="Calibri" w:cs="Calibri"/>
                <w:sz w:val="24"/>
                <w:szCs w:val="24"/>
              </w:rPr>
            </w:pPr>
            <w:r>
              <w:rPr>
                <w:rFonts w:ascii="Calibri" w:eastAsia="Calibri" w:hAnsi="Calibri" w:cs="Calibri"/>
                <w:b/>
                <w:color w:val="2E60AC"/>
              </w:rPr>
              <w:t>II. Keyword(s) for the page</w:t>
            </w:r>
          </w:p>
        </w:tc>
      </w:tr>
      <w:tr w:rsidR="00571937" w14:paraId="2690FCD7" w14:textId="77777777">
        <w:trPr>
          <w:trHeight w:val="20"/>
        </w:trPr>
        <w:tc>
          <w:tcPr>
            <w:tcW w:w="10528" w:type="dxa"/>
            <w:shd w:val="clear" w:color="auto" w:fill="auto"/>
            <w:vAlign w:val="center"/>
          </w:tcPr>
          <w:p w14:paraId="048B6D41" w14:textId="77777777" w:rsidR="00571937" w:rsidRDefault="00000000">
            <w:pPr>
              <w:rPr>
                <w:rFonts w:ascii="Roboto" w:eastAsia="Roboto" w:hAnsi="Roboto" w:cs="Roboto"/>
                <w:color w:val="323A45"/>
                <w:sz w:val="20"/>
                <w:szCs w:val="20"/>
                <w:highlight w:val="white"/>
              </w:rPr>
            </w:pPr>
            <w:r>
              <w:rPr>
                <w:rFonts w:ascii="Roboto" w:eastAsia="Roboto" w:hAnsi="Roboto" w:cs="Roboto"/>
                <w:color w:val="323A45"/>
                <w:sz w:val="20"/>
                <w:szCs w:val="20"/>
                <w:highlight w:val="white"/>
              </w:rPr>
              <w:t xml:space="preserve">training courses in </w:t>
            </w:r>
            <w:proofErr w:type="spellStart"/>
            <w:r>
              <w:rPr>
                <w:rFonts w:ascii="Roboto" w:eastAsia="Roboto" w:hAnsi="Roboto" w:cs="Roboto"/>
                <w:color w:val="323A45"/>
                <w:sz w:val="20"/>
                <w:szCs w:val="20"/>
                <w:highlight w:val="white"/>
              </w:rPr>
              <w:t>london</w:t>
            </w:r>
            <w:proofErr w:type="spellEnd"/>
          </w:p>
          <w:p w14:paraId="73EB0272" w14:textId="77777777" w:rsidR="00571937" w:rsidRDefault="00000000">
            <w:pPr>
              <w:rPr>
                <w:rFonts w:ascii="Roboto" w:eastAsia="Roboto" w:hAnsi="Roboto" w:cs="Roboto"/>
                <w:color w:val="323A45"/>
                <w:sz w:val="20"/>
                <w:szCs w:val="20"/>
                <w:highlight w:val="white"/>
              </w:rPr>
            </w:pPr>
            <w:r>
              <w:rPr>
                <w:rFonts w:ascii="Roboto" w:eastAsia="Roboto" w:hAnsi="Roboto" w:cs="Roboto"/>
                <w:color w:val="323A45"/>
                <w:sz w:val="20"/>
                <w:szCs w:val="20"/>
                <w:highlight w:val="white"/>
              </w:rPr>
              <w:t>corporate training courses</w:t>
            </w:r>
          </w:p>
          <w:p w14:paraId="19C9B339" w14:textId="77777777" w:rsidR="00571937" w:rsidRDefault="00000000">
            <w:pPr>
              <w:rPr>
                <w:rFonts w:ascii="Roboto" w:eastAsia="Roboto" w:hAnsi="Roboto" w:cs="Roboto"/>
                <w:color w:val="323A45"/>
                <w:sz w:val="20"/>
                <w:szCs w:val="20"/>
                <w:highlight w:val="white"/>
              </w:rPr>
            </w:pPr>
            <w:r>
              <w:rPr>
                <w:rFonts w:ascii="Roboto" w:eastAsia="Roboto" w:hAnsi="Roboto" w:cs="Roboto"/>
                <w:color w:val="323A45"/>
                <w:sz w:val="20"/>
                <w:szCs w:val="20"/>
                <w:highlight w:val="white"/>
              </w:rPr>
              <w:t>training courses</w:t>
            </w:r>
          </w:p>
          <w:p w14:paraId="69ED4315" w14:textId="77777777" w:rsidR="00571937" w:rsidRDefault="00000000">
            <w:pPr>
              <w:rPr>
                <w:rFonts w:ascii="Roboto" w:eastAsia="Roboto" w:hAnsi="Roboto" w:cs="Roboto"/>
                <w:color w:val="323A45"/>
                <w:sz w:val="20"/>
                <w:szCs w:val="20"/>
                <w:highlight w:val="white"/>
              </w:rPr>
            </w:pPr>
            <w:r>
              <w:rPr>
                <w:rFonts w:ascii="Roboto" w:eastAsia="Roboto" w:hAnsi="Roboto" w:cs="Roboto"/>
                <w:color w:val="323A45"/>
                <w:sz w:val="20"/>
                <w:szCs w:val="20"/>
                <w:highlight w:val="white"/>
              </w:rPr>
              <w:t>business training courses</w:t>
            </w:r>
          </w:p>
          <w:p w14:paraId="4E33715E" w14:textId="77777777" w:rsidR="00571937" w:rsidRDefault="00000000">
            <w:pPr>
              <w:rPr>
                <w:rFonts w:ascii="Calibri" w:eastAsia="Calibri" w:hAnsi="Calibri" w:cs="Calibri"/>
                <w:sz w:val="20"/>
                <w:szCs w:val="20"/>
              </w:rPr>
            </w:pPr>
            <w:r>
              <w:rPr>
                <w:rFonts w:ascii="Roboto" w:eastAsia="Roboto" w:hAnsi="Roboto" w:cs="Roboto"/>
                <w:color w:val="323A45"/>
                <w:sz w:val="20"/>
                <w:szCs w:val="20"/>
                <w:highlight w:val="white"/>
              </w:rPr>
              <w:t>professional development courses</w:t>
            </w:r>
          </w:p>
        </w:tc>
      </w:tr>
    </w:tbl>
    <w:p w14:paraId="234087D8" w14:textId="77777777" w:rsidR="00571937" w:rsidRDefault="00571937">
      <w:pPr>
        <w:tabs>
          <w:tab w:val="left" w:pos="8675"/>
        </w:tabs>
        <w:spacing w:line="240" w:lineRule="auto"/>
        <w:rPr>
          <w:rFonts w:ascii="Calibri" w:eastAsia="Calibri" w:hAnsi="Calibri" w:cs="Calibri"/>
        </w:rPr>
      </w:pPr>
    </w:p>
    <w:tbl>
      <w:tblPr>
        <w:tblStyle w:val="afffff4"/>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14:paraId="36963423" w14:textId="77777777">
        <w:trPr>
          <w:trHeight w:val="25"/>
        </w:trPr>
        <w:tc>
          <w:tcPr>
            <w:tcW w:w="10528" w:type="dxa"/>
            <w:shd w:val="clear" w:color="auto" w:fill="auto"/>
            <w:vAlign w:val="center"/>
          </w:tcPr>
          <w:p w14:paraId="7DA824BC" w14:textId="77777777" w:rsidR="00571937" w:rsidRDefault="00000000">
            <w:pPr>
              <w:rPr>
                <w:rFonts w:ascii="Calibri" w:eastAsia="Calibri" w:hAnsi="Calibri" w:cs="Calibri"/>
                <w:b/>
                <w:color w:val="FFFFFF"/>
              </w:rPr>
            </w:pPr>
            <w:r>
              <w:rPr>
                <w:rFonts w:ascii="Calibri" w:eastAsia="Calibri" w:hAnsi="Calibri" w:cs="Calibri"/>
                <w:b/>
                <w:color w:val="2E60AC"/>
              </w:rPr>
              <w:t>III. Special Requirement</w:t>
            </w:r>
          </w:p>
        </w:tc>
      </w:tr>
      <w:tr w:rsidR="00571937" w14:paraId="073A040E" w14:textId="77777777">
        <w:trPr>
          <w:trHeight w:val="20"/>
        </w:trPr>
        <w:tc>
          <w:tcPr>
            <w:tcW w:w="10528" w:type="dxa"/>
            <w:shd w:val="clear" w:color="auto" w:fill="auto"/>
            <w:vAlign w:val="center"/>
          </w:tcPr>
          <w:p w14:paraId="3B5AF5A9"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r>
              <w:rPr>
                <w:sz w:val="20"/>
                <w:szCs w:val="20"/>
              </w:rPr>
              <w:t>This is a content refresh</w:t>
            </w:r>
          </w:p>
          <w:p w14:paraId="2B8F3128" w14:textId="77777777" w:rsidR="00571937" w:rsidRDefault="00571937">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p>
          <w:p w14:paraId="2F5DA06D"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r>
              <w:rPr>
                <w:sz w:val="20"/>
                <w:szCs w:val="20"/>
              </w:rPr>
              <w:t>please do not remove the internal links</w:t>
            </w:r>
          </w:p>
          <w:p w14:paraId="35E047B8" w14:textId="77777777" w:rsidR="00571937" w:rsidRDefault="00571937">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p>
          <w:p w14:paraId="782C3AAD"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r>
              <w:rPr>
                <w:sz w:val="20"/>
                <w:szCs w:val="20"/>
              </w:rPr>
              <w:t>please add an internal link to:</w:t>
            </w:r>
          </w:p>
          <w:p w14:paraId="53D40112"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hyperlink r:id="rId15">
              <w:r>
                <w:rPr>
                  <w:rFonts w:ascii="Roboto" w:eastAsia="Roboto" w:hAnsi="Roboto" w:cs="Roboto"/>
                  <w:color w:val="3467D8"/>
                  <w:sz w:val="20"/>
                  <w:szCs w:val="20"/>
                  <w:highlight w:val="white"/>
                </w:rPr>
                <w:t>https://www.londontfe.com/course/innovation-and-artificial-intelligence-ai-</w:t>
              </w:r>
            </w:hyperlink>
            <w:r>
              <w:rPr>
                <w:sz w:val="20"/>
                <w:szCs w:val="20"/>
              </w:rPr>
              <w:t xml:space="preserve"> </w:t>
            </w:r>
            <w:r>
              <w:rPr>
                <w:rFonts w:ascii="Roboto" w:eastAsia="Roboto" w:hAnsi="Roboto" w:cs="Roboto"/>
                <w:color w:val="323A45"/>
                <w:sz w:val="20"/>
                <w:szCs w:val="20"/>
                <w:highlight w:val="white"/>
              </w:rPr>
              <w:t>artificial intelligence training</w:t>
            </w:r>
          </w:p>
        </w:tc>
      </w:tr>
    </w:tbl>
    <w:p w14:paraId="57BA51DE" w14:textId="77777777" w:rsidR="00571937" w:rsidRDefault="00571937">
      <w:pPr>
        <w:tabs>
          <w:tab w:val="left" w:pos="8675"/>
        </w:tabs>
        <w:spacing w:line="240" w:lineRule="auto"/>
        <w:rPr>
          <w:rFonts w:ascii="Calibri" w:eastAsia="Calibri" w:hAnsi="Calibri" w:cs="Calibri"/>
        </w:rPr>
      </w:pPr>
    </w:p>
    <w:tbl>
      <w:tblPr>
        <w:tblStyle w:val="afffff5"/>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14:paraId="35B51AAE" w14:textId="77777777">
        <w:trPr>
          <w:trHeight w:val="25"/>
        </w:trPr>
        <w:tc>
          <w:tcPr>
            <w:tcW w:w="10528" w:type="dxa"/>
            <w:shd w:val="clear" w:color="auto" w:fill="auto"/>
            <w:vAlign w:val="center"/>
          </w:tcPr>
          <w:p w14:paraId="21E3A81D" w14:textId="77777777" w:rsidR="00571937" w:rsidRDefault="00000000">
            <w:pPr>
              <w:rPr>
                <w:rFonts w:ascii="Calibri" w:eastAsia="Calibri" w:hAnsi="Calibri" w:cs="Calibri"/>
                <w:b/>
                <w:color w:val="FFFFFF"/>
              </w:rPr>
            </w:pPr>
            <w:r>
              <w:rPr>
                <w:rFonts w:ascii="Calibri" w:eastAsia="Calibri" w:hAnsi="Calibri" w:cs="Calibri"/>
                <w:b/>
                <w:color w:val="2E60AC"/>
              </w:rPr>
              <w:t>IV. Page title (Max. Pixel Width: 580px)</w:t>
            </w:r>
          </w:p>
        </w:tc>
      </w:tr>
      <w:tr w:rsidR="00571937" w14:paraId="047F4A81" w14:textId="77777777">
        <w:trPr>
          <w:trHeight w:val="20"/>
        </w:trPr>
        <w:tc>
          <w:tcPr>
            <w:tcW w:w="10528" w:type="dxa"/>
            <w:shd w:val="clear" w:color="auto" w:fill="auto"/>
            <w:vAlign w:val="center"/>
          </w:tcPr>
          <w:p w14:paraId="7FCD5D40"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sz w:val="20"/>
                <w:szCs w:val="20"/>
              </w:rPr>
            </w:pPr>
            <w:r>
              <w:rPr>
                <w:rFonts w:ascii="Calibri" w:eastAsia="Calibri" w:hAnsi="Calibri" w:cs="Calibri"/>
                <w:sz w:val="20"/>
                <w:szCs w:val="20"/>
                <w:highlight w:val="cyan"/>
              </w:rPr>
              <w:t>Professional Development Courses</w:t>
            </w:r>
            <w:r>
              <w:rPr>
                <w:rFonts w:ascii="Calibri" w:eastAsia="Calibri" w:hAnsi="Calibri" w:cs="Calibri"/>
                <w:sz w:val="20"/>
                <w:szCs w:val="20"/>
              </w:rPr>
              <w:t xml:space="preserve"> | </w:t>
            </w:r>
            <w:r>
              <w:rPr>
                <w:rFonts w:ascii="Calibri" w:eastAsia="Calibri" w:hAnsi="Calibri" w:cs="Calibri"/>
                <w:sz w:val="20"/>
                <w:szCs w:val="20"/>
                <w:highlight w:val="cyan"/>
              </w:rPr>
              <w:t>Corporate Training Courses</w:t>
            </w:r>
          </w:p>
        </w:tc>
      </w:tr>
    </w:tbl>
    <w:p w14:paraId="2259D9DB" w14:textId="77777777" w:rsidR="00571937" w:rsidRDefault="00571937">
      <w:pPr>
        <w:tabs>
          <w:tab w:val="left" w:pos="8675"/>
        </w:tabs>
        <w:spacing w:line="240" w:lineRule="auto"/>
        <w:rPr>
          <w:rFonts w:ascii="Calibri" w:eastAsia="Calibri" w:hAnsi="Calibri" w:cs="Calibri"/>
        </w:rPr>
      </w:pPr>
    </w:p>
    <w:tbl>
      <w:tblPr>
        <w:tblStyle w:val="afffff6"/>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rsidRPr="00712C95" w14:paraId="75D5C63C" w14:textId="77777777">
        <w:trPr>
          <w:trHeight w:val="20"/>
        </w:trPr>
        <w:tc>
          <w:tcPr>
            <w:tcW w:w="10528" w:type="dxa"/>
            <w:shd w:val="clear" w:color="auto" w:fill="auto"/>
            <w:vAlign w:val="center"/>
          </w:tcPr>
          <w:p w14:paraId="6C0779BA" w14:textId="77777777" w:rsidR="00571937" w:rsidRPr="00712C95" w:rsidRDefault="00000000">
            <w:pPr>
              <w:rPr>
                <w:rFonts w:ascii="Calibri" w:eastAsia="Calibri" w:hAnsi="Calibri" w:cs="Calibri"/>
                <w:sz w:val="24"/>
                <w:szCs w:val="24"/>
                <w:lang w:val="de-DE"/>
              </w:rPr>
            </w:pPr>
            <w:r w:rsidRPr="00712C95">
              <w:rPr>
                <w:rFonts w:ascii="Calibri" w:eastAsia="Calibri" w:hAnsi="Calibri" w:cs="Calibri"/>
                <w:b/>
                <w:color w:val="2E60AC"/>
                <w:lang w:val="de-DE"/>
              </w:rPr>
              <w:t xml:space="preserve">V. Meta </w:t>
            </w:r>
            <w:r w:rsidRPr="00712C95">
              <w:rPr>
                <w:rFonts w:ascii="PingFang TC" w:eastAsia="PingFang TC" w:hAnsi="PingFang TC" w:cs="PingFang TC"/>
                <w:b/>
                <w:color w:val="2E60AC"/>
                <w:lang w:val="de-DE"/>
              </w:rPr>
              <w:t>d</w:t>
            </w:r>
            <w:r w:rsidRPr="00712C95">
              <w:rPr>
                <w:rFonts w:ascii="Calibri" w:eastAsia="Calibri" w:hAnsi="Calibri" w:cs="Calibri"/>
                <w:b/>
                <w:color w:val="2E60AC"/>
                <w:lang w:val="de-DE"/>
              </w:rPr>
              <w:t>escription (Max. Pixel Width: 880px)</w:t>
            </w:r>
          </w:p>
        </w:tc>
      </w:tr>
      <w:tr w:rsidR="00571937" w14:paraId="452F6B7E" w14:textId="77777777">
        <w:trPr>
          <w:trHeight w:val="20"/>
        </w:trPr>
        <w:tc>
          <w:tcPr>
            <w:tcW w:w="10528" w:type="dxa"/>
            <w:shd w:val="clear" w:color="auto" w:fill="auto"/>
            <w:vAlign w:val="center"/>
          </w:tcPr>
          <w:p w14:paraId="2522DAC5"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sz w:val="20"/>
                <w:szCs w:val="20"/>
              </w:rPr>
            </w:pPr>
            <w:r>
              <w:rPr>
                <w:rFonts w:ascii="Calibri" w:eastAsia="Calibri" w:hAnsi="Calibri" w:cs="Calibri"/>
                <w:sz w:val="20"/>
                <w:szCs w:val="20"/>
              </w:rPr>
              <w:t xml:space="preserve">Looking for </w:t>
            </w:r>
            <w:r>
              <w:rPr>
                <w:rFonts w:ascii="Calibri" w:eastAsia="Calibri" w:hAnsi="Calibri" w:cs="Calibri"/>
                <w:sz w:val="20"/>
                <w:szCs w:val="20"/>
                <w:highlight w:val="cyan"/>
              </w:rPr>
              <w:t>professional development courses</w:t>
            </w:r>
            <w:r>
              <w:rPr>
                <w:rFonts w:ascii="Calibri" w:eastAsia="Calibri" w:hAnsi="Calibri" w:cs="Calibri"/>
                <w:sz w:val="20"/>
                <w:szCs w:val="20"/>
              </w:rPr>
              <w:t xml:space="preserve">? Explore a vast selection of educational and </w:t>
            </w:r>
            <w:r>
              <w:rPr>
                <w:rFonts w:ascii="Calibri" w:eastAsia="Calibri" w:hAnsi="Calibri" w:cs="Calibri"/>
                <w:sz w:val="20"/>
                <w:szCs w:val="20"/>
                <w:highlight w:val="cyan"/>
              </w:rPr>
              <w:t>corporate training courses</w:t>
            </w:r>
            <w:r>
              <w:rPr>
                <w:rFonts w:ascii="Calibri" w:eastAsia="Calibri" w:hAnsi="Calibri" w:cs="Calibri"/>
                <w:sz w:val="20"/>
                <w:szCs w:val="20"/>
              </w:rPr>
              <w:t xml:space="preserve"> at London Training for Excellence.</w:t>
            </w:r>
          </w:p>
        </w:tc>
      </w:tr>
    </w:tbl>
    <w:p w14:paraId="473B95E4" w14:textId="77777777" w:rsidR="00571937" w:rsidRDefault="00571937">
      <w:pPr>
        <w:spacing w:line="240" w:lineRule="auto"/>
        <w:rPr>
          <w:rFonts w:ascii="Calibri" w:eastAsia="Calibri" w:hAnsi="Calibri" w:cs="Calibri"/>
        </w:rPr>
      </w:pPr>
    </w:p>
    <w:tbl>
      <w:tblPr>
        <w:tblStyle w:val="afffff7"/>
        <w:tblW w:w="946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9468"/>
      </w:tblGrid>
      <w:tr w:rsidR="00571937" w14:paraId="0D95CC09" w14:textId="77777777">
        <w:trPr>
          <w:trHeight w:val="454"/>
        </w:trPr>
        <w:tc>
          <w:tcPr>
            <w:tcW w:w="9468" w:type="dxa"/>
            <w:shd w:val="clear" w:color="auto" w:fill="auto"/>
            <w:vAlign w:val="center"/>
          </w:tcPr>
          <w:p w14:paraId="53F232DB" w14:textId="77777777" w:rsidR="00571937" w:rsidRDefault="00000000">
            <w:pPr>
              <w:rPr>
                <w:rFonts w:ascii="Calibri" w:eastAsia="Calibri" w:hAnsi="Calibri" w:cs="Calibri"/>
                <w:b/>
                <w:color w:val="FFFFFF"/>
              </w:rPr>
            </w:pPr>
            <w:r>
              <w:rPr>
                <w:rFonts w:ascii="Calibri" w:eastAsia="Calibri" w:hAnsi="Calibri" w:cs="Calibri"/>
                <w:b/>
                <w:color w:val="2E60AC"/>
              </w:rPr>
              <w:t>VI. Body content</w:t>
            </w:r>
          </w:p>
        </w:tc>
      </w:tr>
      <w:tr w:rsidR="00571937" w14:paraId="3BBCDBF9" w14:textId="77777777">
        <w:trPr>
          <w:trHeight w:val="372"/>
        </w:trPr>
        <w:tc>
          <w:tcPr>
            <w:tcW w:w="9468" w:type="dxa"/>
            <w:shd w:val="clear" w:color="auto" w:fill="auto"/>
            <w:vAlign w:val="center"/>
          </w:tcPr>
          <w:p w14:paraId="46C12BE4" w14:textId="77777777" w:rsidR="00571937" w:rsidRDefault="00000000">
            <w:pPr>
              <w:rPr>
                <w:b/>
              </w:rPr>
            </w:pPr>
            <w:r>
              <w:rPr>
                <w:b/>
                <w:highlight w:val="lightGray"/>
              </w:rPr>
              <w:t>H1:</w:t>
            </w:r>
            <w:r>
              <w:rPr>
                <w:b/>
              </w:rPr>
              <w:t xml:space="preserve"> Start Your Course Search </w:t>
            </w:r>
            <w:r>
              <w:rPr>
                <w:b/>
                <w:highlight w:val="lightGray"/>
              </w:rPr>
              <w:t>H</w:t>
            </w:r>
            <w:r>
              <w:rPr>
                <w:b/>
              </w:rPr>
              <w:t>ere</w:t>
            </w:r>
          </w:p>
          <w:p w14:paraId="7BBDB3A0" w14:textId="77777777" w:rsidR="00571937" w:rsidRDefault="00571937"/>
          <w:p w14:paraId="37A0ED3F" w14:textId="77777777" w:rsidR="00571937" w:rsidRDefault="00000000">
            <w:pPr>
              <w:rPr>
                <w:b/>
              </w:rPr>
            </w:pPr>
            <w:r>
              <w:rPr>
                <w:b/>
                <w:highlight w:val="lightGray"/>
              </w:rPr>
              <w:t>H2:</w:t>
            </w:r>
            <w:r>
              <w:rPr>
                <w:b/>
              </w:rPr>
              <w:t xml:space="preserve"> </w:t>
            </w:r>
            <w:r>
              <w:rPr>
                <w:b/>
                <w:highlight w:val="cyan"/>
              </w:rPr>
              <w:t>Professional Development Courses</w:t>
            </w:r>
            <w:r>
              <w:rPr>
                <w:b/>
              </w:rPr>
              <w:t xml:space="preserve"> for Key Business Industries</w:t>
            </w:r>
          </w:p>
          <w:p w14:paraId="33BA67EC" w14:textId="77777777" w:rsidR="00571937" w:rsidRDefault="00571937">
            <w:pPr>
              <w:rPr>
                <w:b/>
              </w:rPr>
            </w:pPr>
          </w:p>
          <w:p w14:paraId="1131A101" w14:textId="77777777" w:rsidR="00571937" w:rsidRDefault="00000000">
            <w:r>
              <w:t>At London Training for Excellence, we believe that continuous learning and professional development are essential for success in today's fast-paced business world.</w:t>
            </w:r>
          </w:p>
          <w:p w14:paraId="37FA55CA" w14:textId="77777777" w:rsidR="00571937" w:rsidRDefault="00000000">
            <w:r>
              <w:t xml:space="preserve">With this in mind, we offer a wide range of </w:t>
            </w:r>
            <w:r>
              <w:rPr>
                <w:highlight w:val="cyan"/>
              </w:rPr>
              <w:t>training courses in London</w:t>
            </w:r>
            <w:r>
              <w:t xml:space="preserve"> to help individuals thrive across various key business sectors.</w:t>
            </w:r>
          </w:p>
          <w:p w14:paraId="19BA0997" w14:textId="77777777" w:rsidR="00571937" w:rsidRDefault="00571937"/>
          <w:p w14:paraId="110EAC37" w14:textId="77777777" w:rsidR="00571937" w:rsidRDefault="00000000">
            <w:pPr>
              <w:rPr>
                <w:b/>
              </w:rPr>
            </w:pPr>
            <w:r>
              <w:rPr>
                <w:b/>
                <w:highlight w:val="lightGray"/>
              </w:rPr>
              <w:t>H2:</w:t>
            </w:r>
            <w:r>
              <w:rPr>
                <w:b/>
              </w:rPr>
              <w:t xml:space="preserve"> </w:t>
            </w:r>
            <w:r>
              <w:rPr>
                <w:b/>
                <w:highlight w:val="cyan"/>
              </w:rPr>
              <w:t>Corporate Training Courses</w:t>
            </w:r>
            <w:r>
              <w:rPr>
                <w:b/>
              </w:rPr>
              <w:t xml:space="preserve"> Tailored to Your Needs</w:t>
            </w:r>
          </w:p>
          <w:p w14:paraId="7AF182F5" w14:textId="77777777" w:rsidR="00571937" w:rsidRDefault="00571937">
            <w:pPr>
              <w:rPr>
                <w:b/>
              </w:rPr>
            </w:pPr>
          </w:p>
          <w:p w14:paraId="1E39EE10" w14:textId="77777777" w:rsidR="00571937" w:rsidRDefault="00000000">
            <w:r>
              <w:t xml:space="preserve">Our </w:t>
            </w:r>
            <w:r>
              <w:rPr>
                <w:highlight w:val="cyan"/>
              </w:rPr>
              <w:t>corporate training courses</w:t>
            </w:r>
            <w:r>
              <w:t xml:space="preserve"> at London TFE empower you and your team to achieve professional excellence. Whether you are looking to acquire new skills, enhance existing ones, or prepare for certification exams, our </w:t>
            </w:r>
            <w:r>
              <w:rPr>
                <w:highlight w:val="cyan"/>
              </w:rPr>
              <w:t>business training courses</w:t>
            </w:r>
            <w:r>
              <w:t xml:space="preserve"> are tailored to meet your specific needs.</w:t>
            </w:r>
          </w:p>
          <w:p w14:paraId="2F6E956F" w14:textId="77777777" w:rsidR="00571937" w:rsidRDefault="00000000">
            <w:pPr>
              <w:rPr>
                <w:rFonts w:ascii="Calibri" w:eastAsia="Calibri" w:hAnsi="Calibri" w:cs="Calibri"/>
              </w:rPr>
            </w:pPr>
            <w:r>
              <w:rPr>
                <w:rFonts w:ascii="Calibri" w:eastAsia="Calibri" w:hAnsi="Calibri" w:cs="Calibri"/>
              </w:rPr>
              <w:t>﻿﻿</w:t>
            </w:r>
          </w:p>
          <w:p w14:paraId="406790F3" w14:textId="77777777" w:rsidR="00571937" w:rsidRDefault="00000000">
            <w:pPr>
              <w:numPr>
                <w:ilvl w:val="0"/>
                <w:numId w:val="11"/>
              </w:numPr>
              <w:pBdr>
                <w:top w:val="nil"/>
                <w:left w:val="nil"/>
                <w:bottom w:val="nil"/>
                <w:right w:val="nil"/>
                <w:between w:val="nil"/>
              </w:pBdr>
            </w:pPr>
            <w:r>
              <w:rPr>
                <w:b/>
                <w:color w:val="000000"/>
                <w:highlight w:val="cyan"/>
              </w:rPr>
              <w:t>Business training courses</w:t>
            </w:r>
            <w:r>
              <w:rPr>
                <w:b/>
                <w:color w:val="000000"/>
              </w:rPr>
              <w:t>:</w:t>
            </w:r>
            <w:r>
              <w:rPr>
                <w:color w:val="000000"/>
              </w:rPr>
              <w:t xml:space="preserve"> Master essential skills like project management, team leadership and negotiation to improve daily work performance.</w:t>
            </w:r>
          </w:p>
          <w:p w14:paraId="60309B02" w14:textId="77777777" w:rsidR="00571937" w:rsidRDefault="00000000">
            <w:pPr>
              <w:rPr>
                <w:rFonts w:ascii="Calibri" w:eastAsia="Calibri" w:hAnsi="Calibri" w:cs="Calibri"/>
              </w:rPr>
            </w:pPr>
            <w:r>
              <w:rPr>
                <w:rFonts w:ascii="Calibri" w:eastAsia="Calibri" w:hAnsi="Calibri" w:cs="Calibri"/>
              </w:rPr>
              <w:t>﻿﻿</w:t>
            </w:r>
          </w:p>
          <w:p w14:paraId="43B788AC" w14:textId="77777777" w:rsidR="00571937" w:rsidRDefault="00000000">
            <w:pPr>
              <w:numPr>
                <w:ilvl w:val="0"/>
                <w:numId w:val="11"/>
              </w:numPr>
              <w:pBdr>
                <w:top w:val="nil"/>
                <w:left w:val="nil"/>
                <w:bottom w:val="nil"/>
                <w:right w:val="nil"/>
                <w:between w:val="nil"/>
              </w:pBdr>
            </w:pPr>
            <w:r>
              <w:rPr>
                <w:b/>
                <w:color w:val="000000"/>
                <w:highlight w:val="cyan"/>
              </w:rPr>
              <w:t>Professional development courses</w:t>
            </w:r>
            <w:r>
              <w:rPr>
                <w:b/>
                <w:color w:val="000000"/>
              </w:rPr>
              <w:t xml:space="preserve">: </w:t>
            </w:r>
            <w:r>
              <w:rPr>
                <w:color w:val="000000"/>
              </w:rPr>
              <w:t>Advance your career with courses focused on effective communication, collaborative work, creative problem-solving, and fostering a positive mindset.</w:t>
            </w:r>
          </w:p>
          <w:p w14:paraId="73030C5E" w14:textId="77777777" w:rsidR="00571937" w:rsidRDefault="00000000">
            <w:pPr>
              <w:rPr>
                <w:rFonts w:ascii="Calibri" w:eastAsia="Calibri" w:hAnsi="Calibri" w:cs="Calibri"/>
              </w:rPr>
            </w:pPr>
            <w:r>
              <w:rPr>
                <w:rFonts w:ascii="Calibri" w:eastAsia="Calibri" w:hAnsi="Calibri" w:cs="Calibri"/>
              </w:rPr>
              <w:t>﻿﻿</w:t>
            </w:r>
          </w:p>
          <w:p w14:paraId="56FE62D7" w14:textId="77777777" w:rsidR="00571937" w:rsidRDefault="00000000">
            <w:r>
              <w:rPr>
                <w:highlight w:val="lightGray"/>
              </w:rPr>
              <w:t>Our </w:t>
            </w:r>
            <w:r>
              <w:rPr>
                <w:highlight w:val="cyan"/>
              </w:rPr>
              <w:t>corporate training courses</w:t>
            </w:r>
            <w:r>
              <w:rPr>
                <w:highlight w:val="lightGray"/>
              </w:rPr>
              <w:t> are designed with flexibility and relevance, providing the opportunity to engage in practical and impactful learning experiences.</w:t>
            </w:r>
          </w:p>
          <w:p w14:paraId="7822B322" w14:textId="77777777" w:rsidR="00571937" w:rsidRDefault="00571937">
            <w:pPr>
              <w:rPr>
                <w:rFonts w:ascii="Calibri" w:eastAsia="Calibri" w:hAnsi="Calibri" w:cs="Calibri"/>
              </w:rPr>
            </w:pPr>
          </w:p>
          <w:p w14:paraId="663F282B" w14:textId="77777777" w:rsidR="00571937" w:rsidRDefault="00000000">
            <w:pPr>
              <w:numPr>
                <w:ilvl w:val="0"/>
                <w:numId w:val="2"/>
              </w:numPr>
              <w:pBdr>
                <w:top w:val="nil"/>
                <w:left w:val="nil"/>
                <w:bottom w:val="nil"/>
                <w:right w:val="nil"/>
                <w:between w:val="nil"/>
              </w:pBdr>
            </w:pPr>
            <w:r>
              <w:rPr>
                <w:b/>
                <w:color w:val="000000"/>
                <w:highlight w:val="lightGray"/>
              </w:rPr>
              <w:lastRenderedPageBreak/>
              <w:t>London-based Training:</w:t>
            </w:r>
            <w:r>
              <w:rPr>
                <w:b/>
                <w:color w:val="000000"/>
              </w:rPr>
              <w:t xml:space="preserve"> </w:t>
            </w:r>
            <w:r>
              <w:rPr>
                <w:color w:val="000000"/>
              </w:rPr>
              <w:t xml:space="preserve"> Conveniently located in London, our </w:t>
            </w:r>
            <w:r>
              <w:rPr>
                <w:color w:val="000000"/>
                <w:highlight w:val="cyan"/>
              </w:rPr>
              <w:t>training courses</w:t>
            </w:r>
            <w:r>
              <w:rPr>
                <w:color w:val="000000"/>
                <w:shd w:val="clear" w:color="auto" w:fill="CCCCCC"/>
              </w:rPr>
              <w:t xml:space="preserve"> in </w:t>
            </w:r>
            <w:r>
              <w:rPr>
                <w:color w:val="000000"/>
                <w:highlight w:val="cyan"/>
              </w:rPr>
              <w:t>London</w:t>
            </w:r>
            <w:r>
              <w:rPr>
                <w:color w:val="000000"/>
              </w:rPr>
              <w:t xml:space="preserve"> are led by experienced instructors, providing valuable networking opportunities in a dynamic, multicultural environment.</w:t>
            </w:r>
          </w:p>
          <w:p w14:paraId="1FF4ED8A" w14:textId="77777777" w:rsidR="00571937" w:rsidRDefault="00571937"/>
          <w:p w14:paraId="12497A89" w14:textId="77777777" w:rsidR="00571937" w:rsidRDefault="00000000">
            <w:r>
              <w:rPr>
                <w:highlight w:val="lightGray"/>
              </w:rPr>
              <w:t>All of our training courses</w:t>
            </w:r>
            <w:r>
              <w:t xml:space="preserve"> are diligently crafted to provide a holistic, all-encompassing approach that enhances leadership skills, ranging from bolstering communication to strengthening productivity and efficiency. </w:t>
            </w:r>
            <w:r>
              <w:rPr>
                <w:highlight w:val="lightGray"/>
              </w:rPr>
              <w:t>Our industry experts tailor each</w:t>
            </w:r>
            <w:r>
              <w:rPr>
                <w:highlight w:val="cyan"/>
              </w:rPr>
              <w:t xml:space="preserve"> corporate training course</w:t>
            </w:r>
            <w:r>
              <w:rPr>
                <w:highlight w:val="lightGray"/>
              </w:rPr>
              <w:t xml:space="preserve"> to address your unique challenges and objectives, ensuring you achieve measurable outcomes and professional advancement.</w:t>
            </w:r>
          </w:p>
          <w:p w14:paraId="27EEA47A" w14:textId="77777777" w:rsidR="00571937" w:rsidRDefault="00571937"/>
          <w:p w14:paraId="09289379" w14:textId="77777777" w:rsidR="00571937" w:rsidRDefault="00000000">
            <w:pPr>
              <w:rPr>
                <w:b/>
              </w:rPr>
            </w:pPr>
            <w:r>
              <w:rPr>
                <w:b/>
                <w:highlight w:val="lightGray"/>
              </w:rPr>
              <w:t>H2:</w:t>
            </w:r>
            <w:r>
              <w:rPr>
                <w:b/>
              </w:rPr>
              <w:t xml:space="preserve"> Transform Your Skills with Comprehensive </w:t>
            </w:r>
            <w:r>
              <w:rPr>
                <w:b/>
                <w:highlight w:val="cyan"/>
              </w:rPr>
              <w:t>Business Training Courses</w:t>
            </w:r>
          </w:p>
          <w:p w14:paraId="74AE3071" w14:textId="77777777" w:rsidR="00571937" w:rsidRDefault="00571937">
            <w:pPr>
              <w:rPr>
                <w:b/>
              </w:rPr>
            </w:pPr>
          </w:p>
          <w:p w14:paraId="598554B0" w14:textId="77777777" w:rsidR="00571937" w:rsidRDefault="00000000">
            <w:r>
              <w:t xml:space="preserve">In the ever-evolving global business landscape, staying ahead with the latest strategies is crucial. Our short </w:t>
            </w:r>
            <w:r>
              <w:rPr>
                <w:highlight w:val="cyan"/>
              </w:rPr>
              <w:t>business training courses</w:t>
            </w:r>
            <w:r>
              <w:t xml:space="preserve"> cover a wide spectrum, including </w:t>
            </w:r>
            <w:hyperlink r:id="rId16">
              <w:r>
                <w:rPr>
                  <w:color w:val="0000FF"/>
                  <w:u w:val="single"/>
                </w:rPr>
                <w:t>management training</w:t>
              </w:r>
            </w:hyperlink>
            <w:r>
              <w:t xml:space="preserve">, </w:t>
            </w:r>
            <w:hyperlink r:id="rId17">
              <w:r>
                <w:rPr>
                  <w:color w:val="0000FF"/>
                  <w:u w:val="single"/>
                </w:rPr>
                <w:t>sales and marketing</w:t>
              </w:r>
            </w:hyperlink>
            <w:r>
              <w:t xml:space="preserve">, </w:t>
            </w:r>
            <w:hyperlink r:id="rId18">
              <w:r>
                <w:rPr>
                  <w:color w:val="0000FF"/>
                  <w:u w:val="single"/>
                </w:rPr>
                <w:t>HR training</w:t>
              </w:r>
            </w:hyperlink>
            <w:r>
              <w:t xml:space="preserve">, and </w:t>
            </w:r>
            <w:hyperlink r:id="rId19">
              <w:r>
                <w:rPr>
                  <w:color w:val="0000FF"/>
                  <w:u w:val="single"/>
                </w:rPr>
                <w:t>project management</w:t>
              </w:r>
            </w:hyperlink>
            <w:r>
              <w:t>. These courses provide practical insights and actionable knowledge that you can apply immediately to drive success in your career or business.</w:t>
            </w:r>
          </w:p>
          <w:p w14:paraId="6B0EC4AB" w14:textId="77777777" w:rsidR="00571937" w:rsidRDefault="00571937"/>
          <w:p w14:paraId="309BC111" w14:textId="77777777" w:rsidR="00571937" w:rsidRDefault="00000000">
            <w:r>
              <w:rPr>
                <w:highlight w:val="lightGray"/>
              </w:rPr>
              <w:t>We also offer future-focused programmes such as </w:t>
            </w:r>
            <w:hyperlink r:id="rId20">
              <w:r>
                <w:rPr>
                  <w:color w:val="0000FF"/>
                  <w:highlight w:val="lightGray"/>
                  <w:u w:val="single"/>
                </w:rPr>
                <w:t>Artificial Intelligence training</w:t>
              </w:r>
            </w:hyperlink>
            <w:r>
              <w:rPr>
                <w:highlight w:val="lightGray"/>
              </w:rPr>
              <w:t>, allowing professionals to understand the role of emerging technologies in shaping strategy.</w:t>
            </w:r>
          </w:p>
          <w:p w14:paraId="624A8736" w14:textId="77777777" w:rsidR="00571937" w:rsidRDefault="00571937"/>
          <w:p w14:paraId="6031FAE2" w14:textId="77777777" w:rsidR="00571937" w:rsidRDefault="00000000">
            <w:pPr>
              <w:rPr>
                <w:b/>
              </w:rPr>
            </w:pPr>
            <w:r>
              <w:rPr>
                <w:b/>
                <w:highlight w:val="lightGray"/>
              </w:rPr>
              <w:t>H2:</w:t>
            </w:r>
            <w:r>
              <w:rPr>
                <w:b/>
              </w:rPr>
              <w:t xml:space="preserve"> </w:t>
            </w:r>
            <w:r>
              <w:rPr>
                <w:b/>
                <w:highlight w:val="cyan"/>
              </w:rPr>
              <w:t>Professional Development Courses</w:t>
            </w:r>
            <w:r>
              <w:rPr>
                <w:b/>
              </w:rPr>
              <w:t xml:space="preserve"> for Personal Growth</w:t>
            </w:r>
          </w:p>
          <w:p w14:paraId="787288E3" w14:textId="77777777" w:rsidR="00571937" w:rsidRDefault="00571937"/>
          <w:p w14:paraId="5CFA7608" w14:textId="77777777" w:rsidR="00571937" w:rsidRDefault="00000000">
            <w:r>
              <w:t xml:space="preserve">Investing in your professional development guarantees long-term success. Our </w:t>
            </w:r>
            <w:r>
              <w:rPr>
                <w:highlight w:val="cyan"/>
              </w:rPr>
              <w:t>professional development courses</w:t>
            </w:r>
            <w:r>
              <w:t xml:space="preserve"> are designed to equip you with the skills and confidence needed to excel in your chosen field. We combine insightful content with practical exercises to ensure meaningful and transformative learning experiences.</w:t>
            </w:r>
          </w:p>
          <w:p w14:paraId="0F8EFDA1" w14:textId="77777777" w:rsidR="00571937" w:rsidRDefault="00571937"/>
          <w:p w14:paraId="7BA4D277" w14:textId="77777777" w:rsidR="00571937" w:rsidRDefault="00000000">
            <w:pPr>
              <w:rPr>
                <w:b/>
              </w:rPr>
            </w:pPr>
            <w:r>
              <w:rPr>
                <w:b/>
                <w:highlight w:val="lightGray"/>
              </w:rPr>
              <w:t>H2:</w:t>
            </w:r>
            <w:r>
              <w:rPr>
                <w:b/>
              </w:rPr>
              <w:t xml:space="preserve"> Realise Your Ambitions with London Training for Excellence</w:t>
            </w:r>
          </w:p>
          <w:p w14:paraId="7D2B1C48" w14:textId="77777777" w:rsidR="00571937" w:rsidRDefault="00571937">
            <w:pPr>
              <w:rPr>
                <w:b/>
              </w:rPr>
            </w:pPr>
          </w:p>
          <w:p w14:paraId="79E8FC80" w14:textId="77777777" w:rsidR="00571937" w:rsidRDefault="00000000">
            <w:r>
              <w:t>In today's competitive business environment, a strong academic foundation with actionable insights is key to professional growth. Our in-person training, led by esteemed industry experts, offers personalised guidance and fosters deep engagement with the subject matter. This interactive approach enhances the understanding and application of essential business theories and practices.</w:t>
            </w:r>
          </w:p>
          <w:p w14:paraId="7A2BAE90" w14:textId="77777777" w:rsidR="00571937" w:rsidRDefault="00571937"/>
          <w:p w14:paraId="78D4B216" w14:textId="77777777" w:rsidR="00571937" w:rsidRDefault="00000000">
            <w:r>
              <w:t xml:space="preserve">London Training for Excellence leverages a wealth of knowledge across various industries and offers 300 award-winning </w:t>
            </w:r>
            <w:r>
              <w:rPr>
                <w:highlight w:val="cyan"/>
              </w:rPr>
              <w:t>professional development courses</w:t>
            </w:r>
            <w:r>
              <w:t xml:space="preserve"> and </w:t>
            </w:r>
            <w:r>
              <w:rPr>
                <w:highlight w:val="cyan"/>
              </w:rPr>
              <w:t>business training courses</w:t>
            </w:r>
            <w:r>
              <w:t xml:space="preserve"> officially recognised by the Project Management Institute (PMI) and Continuing Professional Development (CPD). To cater to the global business community, we provide programmes worldwide with over 30 locations in commercial hubs such as London, Paris, Dubai, and New York.</w:t>
            </w:r>
          </w:p>
          <w:p w14:paraId="12C0E5DD" w14:textId="77777777" w:rsidR="00571937" w:rsidRDefault="00571937"/>
          <w:p w14:paraId="0D3F0A1B" w14:textId="77777777" w:rsidR="00571937" w:rsidRDefault="00000000">
            <w:pPr>
              <w:rPr>
                <w:b/>
              </w:rPr>
            </w:pPr>
            <w:r>
              <w:rPr>
                <w:b/>
                <w:highlight w:val="lightGray"/>
              </w:rPr>
              <w:lastRenderedPageBreak/>
              <w:t>H2:</w:t>
            </w:r>
            <w:r>
              <w:rPr>
                <w:b/>
              </w:rPr>
              <w:t xml:space="preserve"> Take the Next Step Toward Professional Excellence</w:t>
            </w:r>
          </w:p>
          <w:p w14:paraId="467377D6" w14:textId="77777777" w:rsidR="00571937" w:rsidRDefault="00571937"/>
          <w:p w14:paraId="56C93843" w14:textId="77777777" w:rsidR="00571937" w:rsidRDefault="00000000">
            <w:r>
              <w:t xml:space="preserve">Professional development is the cornerstone of business success. Don't miss the opportunity to enhance your skills, gain valuable industry insights, and network with veteran business professionals. Browse our </w:t>
            </w:r>
            <w:r>
              <w:rPr>
                <w:highlight w:val="cyan"/>
              </w:rPr>
              <w:t>training courses</w:t>
            </w:r>
            <w:r>
              <w:t xml:space="preserve"> in </w:t>
            </w:r>
            <w:r>
              <w:rPr>
                <w:highlight w:val="cyan"/>
              </w:rPr>
              <w:t>London</w:t>
            </w:r>
            <w:r>
              <w:t xml:space="preserve"> today and invest in yourself with London Training for Excellence.</w:t>
            </w:r>
          </w:p>
          <w:p w14:paraId="00805549" w14:textId="77777777" w:rsidR="00571937" w:rsidRDefault="00571937"/>
          <w:p w14:paraId="5654770F" w14:textId="77777777" w:rsidR="00571937" w:rsidRDefault="00000000">
            <w:pPr>
              <w:rPr>
                <w:b/>
              </w:rPr>
            </w:pPr>
            <w:r>
              <w:rPr>
                <w:b/>
                <w:highlight w:val="lightGray"/>
              </w:rPr>
              <w:t>H2:</w:t>
            </w:r>
            <w:r>
              <w:rPr>
                <w:b/>
              </w:rPr>
              <w:t xml:space="preserve"> Various Organisations We Work </w:t>
            </w:r>
            <w:r>
              <w:rPr>
                <w:b/>
                <w:highlight w:val="lightGray"/>
              </w:rPr>
              <w:t>W</w:t>
            </w:r>
            <w:r>
              <w:rPr>
                <w:b/>
              </w:rPr>
              <w:t>ith</w:t>
            </w:r>
          </w:p>
          <w:p w14:paraId="0168545E" w14:textId="77777777" w:rsidR="00571937" w:rsidRDefault="00571937"/>
          <w:p w14:paraId="1A7957E4" w14:textId="77777777" w:rsidR="00571937" w:rsidRDefault="00000000">
            <w:r>
              <w:t>London TFE collaborates with a wide range of organisations, from small businesses to large corporations, across various sectors and industries, including:</w:t>
            </w:r>
          </w:p>
          <w:p w14:paraId="3C2D9315" w14:textId="77777777" w:rsidR="00571937" w:rsidRDefault="00571937"/>
          <w:p w14:paraId="3B705606" w14:textId="77777777" w:rsidR="00571937" w:rsidRDefault="00000000">
            <w:pPr>
              <w:numPr>
                <w:ilvl w:val="0"/>
                <w:numId w:val="12"/>
              </w:numPr>
              <w:pBdr>
                <w:top w:val="nil"/>
                <w:left w:val="nil"/>
                <w:bottom w:val="nil"/>
                <w:right w:val="nil"/>
                <w:between w:val="nil"/>
              </w:pBdr>
            </w:pPr>
            <w:r>
              <w:rPr>
                <w:rFonts w:ascii="Calibri" w:eastAsia="Calibri" w:hAnsi="Calibri" w:cs="Calibri"/>
                <w:color w:val="000000"/>
              </w:rPr>
              <w:t>﻿﻿</w:t>
            </w:r>
            <w:r>
              <w:rPr>
                <w:color w:val="000000"/>
              </w:rPr>
              <w:t>Banking and finance</w:t>
            </w:r>
          </w:p>
          <w:p w14:paraId="5FA0E79D" w14:textId="77777777" w:rsidR="00571937" w:rsidRDefault="00000000">
            <w:pPr>
              <w:numPr>
                <w:ilvl w:val="0"/>
                <w:numId w:val="12"/>
              </w:numPr>
              <w:pBdr>
                <w:top w:val="nil"/>
                <w:left w:val="nil"/>
                <w:bottom w:val="nil"/>
                <w:right w:val="nil"/>
                <w:between w:val="nil"/>
              </w:pBdr>
            </w:pPr>
            <w:r>
              <w:rPr>
                <w:rFonts w:ascii="Calibri" w:eastAsia="Calibri" w:hAnsi="Calibri" w:cs="Calibri"/>
                <w:color w:val="000000"/>
              </w:rPr>
              <w:t>﻿﻿</w:t>
            </w:r>
            <w:r>
              <w:rPr>
                <w:color w:val="000000"/>
              </w:rPr>
              <w:t>Education and training</w:t>
            </w:r>
          </w:p>
          <w:p w14:paraId="3AE25E28" w14:textId="77777777" w:rsidR="00571937" w:rsidRDefault="00000000">
            <w:pPr>
              <w:numPr>
                <w:ilvl w:val="0"/>
                <w:numId w:val="12"/>
              </w:numPr>
              <w:pBdr>
                <w:top w:val="nil"/>
                <w:left w:val="nil"/>
                <w:bottom w:val="nil"/>
                <w:right w:val="nil"/>
                <w:between w:val="nil"/>
              </w:pBdr>
            </w:pPr>
            <w:r>
              <w:rPr>
                <w:rFonts w:ascii="Calibri" w:eastAsia="Calibri" w:hAnsi="Calibri" w:cs="Calibri"/>
                <w:color w:val="000000"/>
              </w:rPr>
              <w:t>﻿﻿</w:t>
            </w:r>
            <w:r>
              <w:rPr>
                <w:color w:val="000000"/>
              </w:rPr>
              <w:t>Energy and sustainability</w:t>
            </w:r>
          </w:p>
          <w:p w14:paraId="1943027E" w14:textId="77777777" w:rsidR="00571937" w:rsidRDefault="00000000">
            <w:pPr>
              <w:numPr>
                <w:ilvl w:val="0"/>
                <w:numId w:val="12"/>
              </w:numPr>
              <w:pBdr>
                <w:top w:val="nil"/>
                <w:left w:val="nil"/>
                <w:bottom w:val="nil"/>
                <w:right w:val="nil"/>
                <w:between w:val="nil"/>
              </w:pBdr>
            </w:pPr>
            <w:r>
              <w:rPr>
                <w:rFonts w:ascii="Calibri" w:eastAsia="Calibri" w:hAnsi="Calibri" w:cs="Calibri"/>
                <w:color w:val="000000"/>
              </w:rPr>
              <w:t>﻿﻿</w:t>
            </w:r>
            <w:r>
              <w:rPr>
                <w:color w:val="000000"/>
              </w:rPr>
              <w:t>Engineering and manufacturing</w:t>
            </w:r>
          </w:p>
          <w:p w14:paraId="3AC36D12" w14:textId="77777777" w:rsidR="00571937" w:rsidRDefault="00000000">
            <w:pPr>
              <w:numPr>
                <w:ilvl w:val="0"/>
                <w:numId w:val="12"/>
              </w:numPr>
              <w:pBdr>
                <w:top w:val="nil"/>
                <w:left w:val="nil"/>
                <w:bottom w:val="nil"/>
                <w:right w:val="nil"/>
                <w:between w:val="nil"/>
              </w:pBdr>
            </w:pPr>
            <w:r>
              <w:rPr>
                <w:rFonts w:ascii="Calibri" w:eastAsia="Calibri" w:hAnsi="Calibri" w:cs="Calibri"/>
                <w:color w:val="000000"/>
              </w:rPr>
              <w:t>﻿﻿</w:t>
            </w:r>
            <w:r>
              <w:rPr>
                <w:color w:val="000000"/>
              </w:rPr>
              <w:t>Health and social care</w:t>
            </w:r>
          </w:p>
          <w:p w14:paraId="763C2872" w14:textId="77777777" w:rsidR="00571937" w:rsidRDefault="00000000">
            <w:pPr>
              <w:numPr>
                <w:ilvl w:val="0"/>
                <w:numId w:val="12"/>
              </w:numPr>
              <w:pBdr>
                <w:top w:val="nil"/>
                <w:left w:val="nil"/>
                <w:bottom w:val="nil"/>
                <w:right w:val="nil"/>
                <w:between w:val="nil"/>
              </w:pBdr>
            </w:pPr>
            <w:r>
              <w:rPr>
                <w:rFonts w:ascii="Calibri" w:eastAsia="Calibri" w:hAnsi="Calibri" w:cs="Calibri"/>
                <w:color w:val="000000"/>
              </w:rPr>
              <w:t>﻿﻿</w:t>
            </w:r>
            <w:r>
              <w:rPr>
                <w:color w:val="000000"/>
              </w:rPr>
              <w:t>Public sector and government</w:t>
            </w:r>
          </w:p>
          <w:p w14:paraId="7CE8A69B" w14:textId="77777777" w:rsidR="00571937" w:rsidRDefault="00571937"/>
          <w:p w14:paraId="044C78A1" w14:textId="77777777" w:rsidR="00571937" w:rsidRDefault="00000000">
            <w:pPr>
              <w:rPr>
                <w:b/>
              </w:rPr>
            </w:pPr>
            <w:r>
              <w:rPr>
                <w:b/>
                <w:highlight w:val="lightGray"/>
              </w:rPr>
              <w:t>H2:</w:t>
            </w:r>
            <w:r>
              <w:rPr>
                <w:b/>
              </w:rPr>
              <w:t xml:space="preserve"> Who Are These Courses for?</w:t>
            </w:r>
          </w:p>
          <w:p w14:paraId="04BC76C2" w14:textId="77777777" w:rsidR="00571937" w:rsidRDefault="00571937"/>
          <w:p w14:paraId="4D24A1C7" w14:textId="77777777" w:rsidR="00571937" w:rsidRDefault="00000000">
            <w:r>
              <w:t xml:space="preserve">Our </w:t>
            </w:r>
            <w:r>
              <w:rPr>
                <w:highlight w:val="cyan"/>
              </w:rPr>
              <w:t>corporate training courses</w:t>
            </w:r>
            <w:r>
              <w:t xml:space="preserve"> at London TFE are designed for anyone who wants to enhance their skills and knowledge in various aspects of business and management. Some of the target audiences for these programmes are:</w:t>
            </w:r>
          </w:p>
          <w:p w14:paraId="115F3D11" w14:textId="77777777" w:rsidR="00571937" w:rsidRDefault="00000000">
            <w:pPr>
              <w:rPr>
                <w:rFonts w:ascii="Calibri" w:eastAsia="Calibri" w:hAnsi="Calibri" w:cs="Calibri"/>
              </w:rPr>
            </w:pPr>
            <w:r>
              <w:rPr>
                <w:rFonts w:ascii="Calibri" w:eastAsia="Calibri" w:hAnsi="Calibri" w:cs="Calibri"/>
              </w:rPr>
              <w:t>﻿﻿</w:t>
            </w:r>
          </w:p>
          <w:p w14:paraId="0DB66CA0" w14:textId="77777777" w:rsidR="00571937" w:rsidRDefault="00000000">
            <w:pPr>
              <w:numPr>
                <w:ilvl w:val="0"/>
                <w:numId w:val="13"/>
              </w:numPr>
              <w:pBdr>
                <w:top w:val="nil"/>
                <w:left w:val="nil"/>
                <w:bottom w:val="nil"/>
                <w:right w:val="nil"/>
                <w:between w:val="nil"/>
              </w:pBdr>
            </w:pPr>
            <w:r>
              <w:rPr>
                <w:color w:val="000000"/>
              </w:rPr>
              <w:t>Professionals looking to update their competencies and stay relevant in the fast-changing and competitive business environment by learning new techniques, strategies, and tools that will help them improve their performance and results.</w:t>
            </w:r>
          </w:p>
          <w:p w14:paraId="2A71F97D" w14:textId="77777777" w:rsidR="00571937" w:rsidRDefault="00000000">
            <w:pPr>
              <w:numPr>
                <w:ilvl w:val="0"/>
                <w:numId w:val="13"/>
              </w:numPr>
              <w:pBdr>
                <w:top w:val="nil"/>
                <w:left w:val="nil"/>
                <w:bottom w:val="nil"/>
                <w:right w:val="nil"/>
                <w:between w:val="nil"/>
              </w:pBdr>
            </w:pPr>
            <w:r>
              <w:rPr>
                <w:rFonts w:ascii="Calibri" w:eastAsia="Calibri" w:hAnsi="Calibri" w:cs="Calibri"/>
                <w:color w:val="000000"/>
              </w:rPr>
              <w:t>﻿﻿</w:t>
            </w:r>
            <w:r>
              <w:rPr>
                <w:color w:val="000000"/>
              </w:rPr>
              <w:t>Business majors seeking to deepen their understanding and application of the principles and practices of business and management and how they apply to different sectors and industries.</w:t>
            </w:r>
          </w:p>
          <w:p w14:paraId="717CEF33" w14:textId="77777777" w:rsidR="00571937" w:rsidRDefault="00000000">
            <w:pPr>
              <w:numPr>
                <w:ilvl w:val="0"/>
                <w:numId w:val="13"/>
              </w:numPr>
              <w:pBdr>
                <w:top w:val="nil"/>
                <w:left w:val="nil"/>
                <w:bottom w:val="nil"/>
                <w:right w:val="nil"/>
                <w:between w:val="nil"/>
              </w:pBdr>
            </w:pPr>
            <w:r>
              <w:rPr>
                <w:rFonts w:ascii="Calibri" w:eastAsia="Calibri" w:hAnsi="Calibri" w:cs="Calibri"/>
                <w:color w:val="000000"/>
              </w:rPr>
              <w:t>﻿﻿</w:t>
            </w:r>
            <w:r>
              <w:rPr>
                <w:color w:val="000000"/>
              </w:rPr>
              <w:t>Aspiring business leaders and managers who want to prepare themselves for future challenges and opportunities by developing their potential and confidence in leading and managing teams and projects and achieving their goals.</w:t>
            </w:r>
          </w:p>
          <w:p w14:paraId="60F1599B" w14:textId="77777777" w:rsidR="00571937" w:rsidRDefault="00571937">
            <w:pPr>
              <w:rPr>
                <w:b/>
              </w:rPr>
            </w:pPr>
          </w:p>
          <w:p w14:paraId="260786AC" w14:textId="77777777" w:rsidR="00571937" w:rsidRDefault="00000000">
            <w:r>
              <w:rPr>
                <w:highlight w:val="lightGray"/>
              </w:rPr>
              <w:t>Whether you are starting your journey or stepping into executive roles, our </w:t>
            </w:r>
            <w:r>
              <w:rPr>
                <w:highlight w:val="cyan"/>
              </w:rPr>
              <w:t>training courses</w:t>
            </w:r>
            <w:r>
              <w:rPr>
                <w:shd w:val="clear" w:color="auto" w:fill="CCCCCC"/>
              </w:rPr>
              <w:t xml:space="preserve"> in </w:t>
            </w:r>
            <w:r>
              <w:rPr>
                <w:highlight w:val="cyan"/>
              </w:rPr>
              <w:t>London</w:t>
            </w:r>
            <w:r>
              <w:rPr>
                <w:highlight w:val="lightGray"/>
              </w:rPr>
              <w:t> offer a flexible and enriching learning path.</w:t>
            </w:r>
          </w:p>
          <w:p w14:paraId="09C63587" w14:textId="77777777" w:rsidR="00571937" w:rsidRDefault="00571937">
            <w:pPr>
              <w:rPr>
                <w:b/>
              </w:rPr>
            </w:pPr>
          </w:p>
          <w:p w14:paraId="140022A2" w14:textId="77777777" w:rsidR="00571937" w:rsidRDefault="00000000">
            <w:pPr>
              <w:rPr>
                <w:b/>
              </w:rPr>
            </w:pPr>
            <w:r>
              <w:rPr>
                <w:b/>
                <w:highlight w:val="lightGray"/>
              </w:rPr>
              <w:t>H2:</w:t>
            </w:r>
            <w:r>
              <w:rPr>
                <w:b/>
              </w:rPr>
              <w:t xml:space="preserve"> FAQS</w:t>
            </w:r>
          </w:p>
          <w:p w14:paraId="643D693B" w14:textId="77777777" w:rsidR="00571937" w:rsidRDefault="00571937"/>
          <w:p w14:paraId="22FAE81C" w14:textId="77777777" w:rsidR="00571937" w:rsidRDefault="00000000">
            <w:pPr>
              <w:rPr>
                <w:b/>
              </w:rPr>
            </w:pPr>
            <w:r>
              <w:rPr>
                <w:b/>
                <w:highlight w:val="lightGray"/>
              </w:rPr>
              <w:t>H3:</w:t>
            </w:r>
            <w:r>
              <w:rPr>
                <w:b/>
              </w:rPr>
              <w:t xml:space="preserve"> What is </w:t>
            </w:r>
            <w:r>
              <w:rPr>
                <w:b/>
                <w:highlight w:val="lightGray"/>
              </w:rPr>
              <w:t>corporate</w:t>
            </w:r>
            <w:r>
              <w:rPr>
                <w:b/>
              </w:rPr>
              <w:t xml:space="preserve"> training?</w:t>
            </w:r>
          </w:p>
          <w:p w14:paraId="0EA72E53" w14:textId="77777777" w:rsidR="00571937" w:rsidRDefault="00571937">
            <w:pPr>
              <w:rPr>
                <w:b/>
              </w:rPr>
            </w:pPr>
          </w:p>
          <w:p w14:paraId="3EA8E9D0" w14:textId="77777777" w:rsidR="00571937" w:rsidRDefault="00000000">
            <w:r>
              <w:lastRenderedPageBreak/>
              <w:t>Corporate training is a structured approach to enhancing employee knowledge and skills, driving improved performance and organisational success. It encompasses diverse learning activities, from seminars to online courses, aimed at boosting employee capabilities and competencies.</w:t>
            </w:r>
          </w:p>
          <w:p w14:paraId="711EAB39" w14:textId="77777777" w:rsidR="00571937" w:rsidRDefault="00571937"/>
          <w:p w14:paraId="409BA1AB" w14:textId="77777777" w:rsidR="00571937" w:rsidRDefault="00000000">
            <w:pPr>
              <w:rPr>
                <w:b/>
              </w:rPr>
            </w:pPr>
            <w:r>
              <w:rPr>
                <w:b/>
                <w:highlight w:val="lightGray"/>
              </w:rPr>
              <w:t>H3:</w:t>
            </w:r>
            <w:r>
              <w:rPr>
                <w:b/>
              </w:rPr>
              <w:t xml:space="preserve"> Why are </w:t>
            </w:r>
            <w:r>
              <w:rPr>
                <w:b/>
                <w:highlight w:val="cyan"/>
              </w:rPr>
              <w:t>corporate training courses</w:t>
            </w:r>
            <w:r>
              <w:rPr>
                <w:b/>
              </w:rPr>
              <w:t xml:space="preserve"> important for professionals?</w:t>
            </w:r>
          </w:p>
          <w:p w14:paraId="2D95EF9E" w14:textId="77777777" w:rsidR="00571937" w:rsidRDefault="00571937"/>
          <w:p w14:paraId="6C1659B6" w14:textId="77777777" w:rsidR="00571937" w:rsidRDefault="00000000">
            <w:r>
              <w:rPr>
                <w:highlight w:val="cyan"/>
              </w:rPr>
              <w:t>Corporate training courses</w:t>
            </w:r>
            <w:r>
              <w:t xml:space="preserve"> help professionals acquire new skills and knowledge or update their </w:t>
            </w:r>
            <w:r>
              <w:rPr>
                <w:highlight w:val="lightGray"/>
              </w:rPr>
              <w:t>existing</w:t>
            </w:r>
            <w:r>
              <w:t xml:space="preserve"> ones to meet the changing demands of their industry and customers. They also improve employee engagement and satisfaction, as they demonstrate the company's investment in their growth and development.</w:t>
            </w:r>
          </w:p>
          <w:p w14:paraId="307C88BD" w14:textId="77777777" w:rsidR="00571937" w:rsidRDefault="00571937"/>
          <w:p w14:paraId="34968A9C" w14:textId="77777777" w:rsidR="00571937" w:rsidRDefault="00000000">
            <w:pPr>
              <w:rPr>
                <w:b/>
              </w:rPr>
            </w:pPr>
            <w:r>
              <w:rPr>
                <w:b/>
                <w:highlight w:val="lightGray"/>
              </w:rPr>
              <w:t>H3:</w:t>
            </w:r>
            <w:r>
              <w:rPr>
                <w:b/>
              </w:rPr>
              <w:t xml:space="preserve"> What types of courses does </w:t>
            </w:r>
            <w:r>
              <w:rPr>
                <w:b/>
                <w:highlight w:val="cyan"/>
              </w:rPr>
              <w:t>London</w:t>
            </w:r>
            <w:r>
              <w:rPr>
                <w:b/>
              </w:rPr>
              <w:t xml:space="preserve"> TFE offer?</w:t>
            </w:r>
          </w:p>
          <w:p w14:paraId="0E50553F" w14:textId="77777777" w:rsidR="00571937" w:rsidRDefault="00571937"/>
          <w:p w14:paraId="3AE30BCF" w14:textId="77777777" w:rsidR="00571937" w:rsidRDefault="00000000">
            <w:r>
              <w:rPr>
                <w:highlight w:val="cyan"/>
              </w:rPr>
              <w:t>London</w:t>
            </w:r>
            <w:r>
              <w:t xml:space="preserve"> TFE offers a wide range of </w:t>
            </w:r>
            <w:r>
              <w:rPr>
                <w:highlight w:val="cyan"/>
              </w:rPr>
              <w:t>training courses</w:t>
            </w:r>
            <w:r>
              <w:t xml:space="preserve"> that cover various topics and skills, such as business administration, finance and accounting, engineering, communication and public relations, leadership and management, and more. Our courses are designed to suit different levels of experience, interests, and goals and are delivered by highly experienced and qualified trainers.</w:t>
            </w:r>
          </w:p>
          <w:p w14:paraId="3348C756" w14:textId="77777777" w:rsidR="00571937" w:rsidRDefault="00571937"/>
          <w:p w14:paraId="0A13FE7E" w14:textId="77777777" w:rsidR="00571937" w:rsidRDefault="00000000">
            <w:pPr>
              <w:rPr>
                <w:b/>
              </w:rPr>
            </w:pPr>
            <w:r>
              <w:rPr>
                <w:b/>
                <w:highlight w:val="lightGray"/>
              </w:rPr>
              <w:t>H3:</w:t>
            </w:r>
            <w:r>
              <w:rPr>
                <w:b/>
              </w:rPr>
              <w:t xml:space="preserve"> </w:t>
            </w:r>
            <w:r>
              <w:rPr>
                <w:b/>
                <w:highlight w:val="lightGray"/>
              </w:rPr>
              <w:t>What</w:t>
            </w:r>
            <w:r>
              <w:rPr>
                <w:b/>
              </w:rPr>
              <w:t xml:space="preserve"> sets London </w:t>
            </w:r>
            <w:r>
              <w:rPr>
                <w:b/>
                <w:highlight w:val="lightGray"/>
              </w:rPr>
              <w:t>TFE’s</w:t>
            </w:r>
            <w:r>
              <w:rPr>
                <w:b/>
              </w:rPr>
              <w:t xml:space="preserve"> </w:t>
            </w:r>
            <w:r>
              <w:rPr>
                <w:b/>
                <w:highlight w:val="cyan"/>
              </w:rPr>
              <w:t>business training courses</w:t>
            </w:r>
            <w:r>
              <w:rPr>
                <w:b/>
              </w:rPr>
              <w:t xml:space="preserve"> apart from others?</w:t>
            </w:r>
          </w:p>
          <w:p w14:paraId="3C16EFDB" w14:textId="77777777" w:rsidR="00571937" w:rsidRDefault="00571937">
            <w:pPr>
              <w:rPr>
                <w:b/>
              </w:rPr>
            </w:pPr>
          </w:p>
          <w:p w14:paraId="56FC745B" w14:textId="77777777" w:rsidR="00571937" w:rsidRDefault="00000000">
            <w:r>
              <w:t xml:space="preserve">London TFE’s </w:t>
            </w:r>
            <w:r>
              <w:rPr>
                <w:highlight w:val="cyan"/>
              </w:rPr>
              <w:t>business training courses</w:t>
            </w:r>
            <w:r>
              <w:t xml:space="preserve"> offer unique advantages. We guarantee uninterrupted training plans and provide 24/7 support for assistance anywhere, anytime. Our personalised approach tailors courses to your specific needs, while expert instruction from industry professionals ensures valuable insights. Additionally, our PMI and CPD accreditation ensures global credibility, enhancing the value of your training experience.</w:t>
            </w:r>
          </w:p>
          <w:p w14:paraId="2E08B20F" w14:textId="77777777" w:rsidR="00571937" w:rsidRDefault="00571937"/>
          <w:p w14:paraId="1EA3AB9D" w14:textId="77777777" w:rsidR="00571937" w:rsidRDefault="00000000">
            <w:pPr>
              <w:rPr>
                <w:b/>
              </w:rPr>
            </w:pPr>
            <w:r>
              <w:rPr>
                <w:b/>
                <w:highlight w:val="lightGray"/>
              </w:rPr>
              <w:t>H3:</w:t>
            </w:r>
            <w:r>
              <w:rPr>
                <w:b/>
              </w:rPr>
              <w:t xml:space="preserve"> What skills are covered in London TFE's </w:t>
            </w:r>
            <w:r>
              <w:rPr>
                <w:b/>
                <w:highlight w:val="cyan"/>
              </w:rPr>
              <w:t>professional development courses</w:t>
            </w:r>
            <w:r>
              <w:rPr>
                <w:b/>
              </w:rPr>
              <w:t>?</w:t>
            </w:r>
          </w:p>
          <w:p w14:paraId="07FB686D" w14:textId="77777777" w:rsidR="00571937" w:rsidRDefault="00571937"/>
          <w:p w14:paraId="52E1CE86" w14:textId="77777777" w:rsidR="00571937" w:rsidRDefault="00000000">
            <w:r>
              <w:t xml:space="preserve">Our </w:t>
            </w:r>
            <w:r>
              <w:rPr>
                <w:highlight w:val="cyan"/>
              </w:rPr>
              <w:t>professional development courses</w:t>
            </w:r>
            <w:r>
              <w:t xml:space="preserve"> cover essential skills like communication, decision-making, emotional intelligence, team leadership, change management, ethics, cultural awareness, innovation, and artificial intelligence. Designed to enhance understanding and application of key concepts, our courses aim to develop personal and professional skills, boost performance, and align with organisational goals.</w:t>
            </w:r>
          </w:p>
        </w:tc>
      </w:tr>
    </w:tbl>
    <w:p w14:paraId="574FAB82" w14:textId="77777777" w:rsidR="00571937" w:rsidRDefault="00571937">
      <w:pPr>
        <w:spacing w:line="240" w:lineRule="auto"/>
        <w:rPr>
          <w:rFonts w:ascii="Calibri" w:eastAsia="Calibri" w:hAnsi="Calibri" w:cs="Calibri"/>
          <w:color w:val="202020"/>
          <w:sz w:val="18"/>
          <w:szCs w:val="18"/>
        </w:rPr>
      </w:pPr>
    </w:p>
    <w:p w14:paraId="26738214" w14:textId="77777777" w:rsidR="00571937" w:rsidRDefault="00571937">
      <w:pPr>
        <w:spacing w:line="240" w:lineRule="auto"/>
        <w:rPr>
          <w:rFonts w:ascii="Calibri" w:eastAsia="Calibri" w:hAnsi="Calibri" w:cs="Calibri"/>
          <w:color w:val="202020"/>
          <w:sz w:val="18"/>
          <w:szCs w:val="18"/>
        </w:rPr>
      </w:pPr>
    </w:p>
    <w:p w14:paraId="385209AA" w14:textId="77777777" w:rsidR="00571937" w:rsidRDefault="00571937">
      <w:pPr>
        <w:spacing w:line="240" w:lineRule="auto"/>
        <w:rPr>
          <w:rFonts w:ascii="Calibri" w:eastAsia="Calibri" w:hAnsi="Calibri" w:cs="Calibri"/>
          <w:color w:val="202020"/>
          <w:sz w:val="18"/>
          <w:szCs w:val="18"/>
        </w:rPr>
      </w:pPr>
    </w:p>
    <w:p w14:paraId="3E4994C7" w14:textId="77777777" w:rsidR="00571937" w:rsidRDefault="00571937">
      <w:pPr>
        <w:spacing w:line="240" w:lineRule="auto"/>
        <w:rPr>
          <w:rFonts w:ascii="Calibri" w:eastAsia="Calibri" w:hAnsi="Calibri" w:cs="Calibri"/>
          <w:color w:val="202020"/>
          <w:sz w:val="18"/>
          <w:szCs w:val="18"/>
        </w:rPr>
      </w:pPr>
    </w:p>
    <w:p w14:paraId="27DD5DDA" w14:textId="77777777" w:rsidR="00571937" w:rsidRDefault="00571937">
      <w:pPr>
        <w:spacing w:line="240" w:lineRule="auto"/>
        <w:rPr>
          <w:rFonts w:ascii="Calibri" w:eastAsia="Calibri" w:hAnsi="Calibri" w:cs="Calibri"/>
          <w:color w:val="202020"/>
          <w:sz w:val="18"/>
          <w:szCs w:val="18"/>
        </w:rPr>
      </w:pPr>
    </w:p>
    <w:p w14:paraId="72663993" w14:textId="77777777" w:rsidR="00571937" w:rsidRDefault="00571937">
      <w:pPr>
        <w:spacing w:line="240" w:lineRule="auto"/>
        <w:rPr>
          <w:rFonts w:ascii="Calibri" w:eastAsia="Calibri" w:hAnsi="Calibri" w:cs="Calibri"/>
          <w:color w:val="202020"/>
          <w:sz w:val="18"/>
          <w:szCs w:val="18"/>
        </w:rPr>
      </w:pPr>
    </w:p>
    <w:p w14:paraId="56BBC43F" w14:textId="77777777" w:rsidR="00571937" w:rsidRDefault="00571937">
      <w:pPr>
        <w:spacing w:line="240" w:lineRule="auto"/>
        <w:rPr>
          <w:rFonts w:ascii="Calibri" w:eastAsia="Calibri" w:hAnsi="Calibri" w:cs="Calibri"/>
          <w:color w:val="202020"/>
          <w:sz w:val="18"/>
          <w:szCs w:val="18"/>
        </w:rPr>
      </w:pPr>
    </w:p>
    <w:p w14:paraId="7C648ADC" w14:textId="77777777" w:rsidR="00571937" w:rsidRDefault="00571937">
      <w:pPr>
        <w:spacing w:line="240" w:lineRule="auto"/>
        <w:rPr>
          <w:rFonts w:ascii="Calibri" w:eastAsia="Calibri" w:hAnsi="Calibri" w:cs="Calibri"/>
          <w:color w:val="202020"/>
          <w:sz w:val="18"/>
          <w:szCs w:val="18"/>
        </w:rPr>
      </w:pPr>
    </w:p>
    <w:p w14:paraId="3830224B" w14:textId="77777777" w:rsidR="00571937" w:rsidRDefault="00571937">
      <w:pPr>
        <w:spacing w:line="240" w:lineRule="auto"/>
        <w:rPr>
          <w:rFonts w:ascii="Calibri" w:eastAsia="Calibri" w:hAnsi="Calibri" w:cs="Calibri"/>
          <w:color w:val="202020"/>
          <w:sz w:val="18"/>
          <w:szCs w:val="18"/>
        </w:rPr>
      </w:pPr>
    </w:p>
    <w:p w14:paraId="29A06134" w14:textId="77777777" w:rsidR="00571937" w:rsidRDefault="00571937">
      <w:pPr>
        <w:spacing w:line="240" w:lineRule="auto"/>
        <w:rPr>
          <w:rFonts w:ascii="Calibri" w:eastAsia="Calibri" w:hAnsi="Calibri" w:cs="Calibri"/>
          <w:color w:val="202020"/>
          <w:sz w:val="18"/>
          <w:szCs w:val="18"/>
        </w:rPr>
      </w:pPr>
    </w:p>
    <w:p w14:paraId="08BDC616" w14:textId="77777777" w:rsidR="00571937" w:rsidRDefault="00571937">
      <w:pPr>
        <w:spacing w:line="240" w:lineRule="auto"/>
        <w:rPr>
          <w:rFonts w:ascii="Calibri" w:eastAsia="Calibri" w:hAnsi="Calibri" w:cs="Calibri"/>
          <w:color w:val="202020"/>
          <w:sz w:val="18"/>
          <w:szCs w:val="18"/>
        </w:rPr>
      </w:pPr>
    </w:p>
    <w:p w14:paraId="7364E453" w14:textId="77777777" w:rsidR="00571937" w:rsidRDefault="00571937">
      <w:pPr>
        <w:spacing w:line="240" w:lineRule="auto"/>
        <w:rPr>
          <w:rFonts w:ascii="Calibri" w:eastAsia="Calibri" w:hAnsi="Calibri" w:cs="Calibri"/>
          <w:color w:val="202020"/>
          <w:sz w:val="18"/>
          <w:szCs w:val="18"/>
        </w:rPr>
      </w:pPr>
    </w:p>
    <w:p w14:paraId="0098360C" w14:textId="77777777" w:rsidR="00571937" w:rsidRDefault="00571937">
      <w:pPr>
        <w:spacing w:line="240" w:lineRule="auto"/>
        <w:rPr>
          <w:rFonts w:ascii="Calibri" w:eastAsia="Calibri" w:hAnsi="Calibri" w:cs="Calibri"/>
          <w:color w:val="202020"/>
          <w:sz w:val="18"/>
          <w:szCs w:val="18"/>
        </w:rPr>
      </w:pPr>
    </w:p>
    <w:p w14:paraId="6A5E216E" w14:textId="77777777" w:rsidR="00571937" w:rsidRDefault="00571937">
      <w:pPr>
        <w:spacing w:line="240" w:lineRule="auto"/>
        <w:rPr>
          <w:rFonts w:ascii="Calibri" w:eastAsia="Calibri" w:hAnsi="Calibri" w:cs="Calibri"/>
          <w:color w:val="202020"/>
          <w:sz w:val="18"/>
          <w:szCs w:val="18"/>
        </w:rPr>
      </w:pPr>
    </w:p>
    <w:p w14:paraId="38356635" w14:textId="77777777" w:rsidR="00571937" w:rsidRDefault="00571937">
      <w:pPr>
        <w:spacing w:line="240" w:lineRule="auto"/>
        <w:rPr>
          <w:rFonts w:ascii="Calibri" w:eastAsia="Calibri" w:hAnsi="Calibri" w:cs="Calibri"/>
          <w:color w:val="202020"/>
          <w:sz w:val="18"/>
          <w:szCs w:val="18"/>
        </w:rPr>
      </w:pPr>
    </w:p>
    <w:p w14:paraId="739EDE1C" w14:textId="77777777" w:rsidR="00571937" w:rsidRDefault="00571937">
      <w:pPr>
        <w:spacing w:line="240" w:lineRule="auto"/>
        <w:rPr>
          <w:rFonts w:ascii="Calibri" w:eastAsia="Calibri" w:hAnsi="Calibri" w:cs="Calibri"/>
          <w:color w:val="202020"/>
          <w:sz w:val="18"/>
          <w:szCs w:val="18"/>
        </w:rPr>
      </w:pPr>
    </w:p>
    <w:p w14:paraId="30BBD6BA" w14:textId="77777777" w:rsidR="00571937" w:rsidRDefault="00571937">
      <w:pPr>
        <w:spacing w:line="240" w:lineRule="auto"/>
        <w:rPr>
          <w:rFonts w:ascii="Calibri" w:eastAsia="Calibri" w:hAnsi="Calibri" w:cs="Calibri"/>
          <w:color w:val="202020"/>
          <w:sz w:val="18"/>
          <w:szCs w:val="18"/>
        </w:rPr>
      </w:pPr>
    </w:p>
    <w:p w14:paraId="31296F78" w14:textId="77777777" w:rsidR="00571937" w:rsidRDefault="00571937">
      <w:pPr>
        <w:spacing w:line="240" w:lineRule="auto"/>
        <w:rPr>
          <w:rFonts w:ascii="Calibri" w:eastAsia="Calibri" w:hAnsi="Calibri" w:cs="Calibri"/>
          <w:color w:val="202020"/>
          <w:sz w:val="18"/>
          <w:szCs w:val="18"/>
        </w:rPr>
      </w:pPr>
    </w:p>
    <w:p w14:paraId="1DA61687" w14:textId="77777777" w:rsidR="00571937" w:rsidRDefault="00571937">
      <w:pPr>
        <w:spacing w:line="240" w:lineRule="auto"/>
        <w:rPr>
          <w:rFonts w:ascii="Calibri" w:eastAsia="Calibri" w:hAnsi="Calibri" w:cs="Calibri"/>
          <w:color w:val="202020"/>
          <w:sz w:val="18"/>
          <w:szCs w:val="18"/>
        </w:rPr>
      </w:pPr>
    </w:p>
    <w:p w14:paraId="07BAFAE9" w14:textId="77777777" w:rsidR="00571937" w:rsidRDefault="00571937">
      <w:pPr>
        <w:spacing w:line="240" w:lineRule="auto"/>
        <w:rPr>
          <w:rFonts w:ascii="Calibri" w:eastAsia="Calibri" w:hAnsi="Calibri" w:cs="Calibri"/>
          <w:color w:val="202020"/>
          <w:sz w:val="18"/>
          <w:szCs w:val="18"/>
        </w:rPr>
      </w:pPr>
    </w:p>
    <w:p w14:paraId="2B386329" w14:textId="77777777" w:rsidR="00571937" w:rsidRDefault="00571937">
      <w:pPr>
        <w:numPr>
          <w:ilvl w:val="0"/>
          <w:numId w:val="4"/>
        </w:numPr>
        <w:spacing w:line="240" w:lineRule="auto"/>
        <w:rPr>
          <w:rFonts w:ascii="Calibri" w:eastAsia="Calibri" w:hAnsi="Calibri" w:cs="Calibri"/>
        </w:rPr>
      </w:pPr>
    </w:p>
    <w:tbl>
      <w:tblPr>
        <w:tblStyle w:val="afffff8"/>
        <w:tblW w:w="946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5610"/>
        <w:gridCol w:w="1929"/>
        <w:gridCol w:w="1929"/>
      </w:tblGrid>
      <w:tr w:rsidR="00571937" w14:paraId="1F32C62C" w14:textId="77777777">
        <w:trPr>
          <w:trHeight w:val="20"/>
        </w:trPr>
        <w:tc>
          <w:tcPr>
            <w:tcW w:w="5610" w:type="dxa"/>
            <w:shd w:val="clear" w:color="auto" w:fill="auto"/>
            <w:vAlign w:val="center"/>
          </w:tcPr>
          <w:p w14:paraId="2D40DD4F" w14:textId="77777777" w:rsidR="00571937" w:rsidRDefault="00000000">
            <w:pPr>
              <w:rPr>
                <w:rFonts w:ascii="Calibri" w:eastAsia="Calibri" w:hAnsi="Calibri" w:cs="Calibri"/>
                <w:sz w:val="24"/>
                <w:szCs w:val="24"/>
              </w:rPr>
            </w:pPr>
            <w:r>
              <w:rPr>
                <w:rFonts w:ascii="Calibri" w:eastAsia="Calibri" w:hAnsi="Calibri" w:cs="Calibri"/>
                <w:b/>
                <w:color w:val="2E60AC"/>
              </w:rPr>
              <w:t>I. Page URL</w:t>
            </w:r>
          </w:p>
        </w:tc>
        <w:tc>
          <w:tcPr>
            <w:tcW w:w="1929" w:type="dxa"/>
            <w:shd w:val="clear" w:color="auto" w:fill="auto"/>
            <w:vAlign w:val="center"/>
          </w:tcPr>
          <w:p w14:paraId="2C76E921" w14:textId="77777777" w:rsidR="00571937" w:rsidRDefault="00000000">
            <w:pPr>
              <w:rPr>
                <w:rFonts w:ascii="Calibri" w:eastAsia="Calibri" w:hAnsi="Calibri" w:cs="Calibri"/>
                <w:sz w:val="24"/>
                <w:szCs w:val="24"/>
              </w:rPr>
            </w:pPr>
            <w:r>
              <w:rPr>
                <w:rFonts w:ascii="Calibri" w:eastAsia="Calibri" w:hAnsi="Calibri" w:cs="Calibri"/>
                <w:b/>
                <w:color w:val="2E60AC"/>
              </w:rPr>
              <w:t>Page Type</w:t>
            </w:r>
          </w:p>
        </w:tc>
        <w:tc>
          <w:tcPr>
            <w:tcW w:w="1929" w:type="dxa"/>
            <w:shd w:val="clear" w:color="auto" w:fill="auto"/>
            <w:vAlign w:val="center"/>
          </w:tcPr>
          <w:p w14:paraId="68DA7120" w14:textId="77777777" w:rsidR="00571937" w:rsidRDefault="00000000">
            <w:pPr>
              <w:rPr>
                <w:rFonts w:ascii="Calibri" w:eastAsia="Calibri" w:hAnsi="Calibri" w:cs="Calibri"/>
                <w:sz w:val="24"/>
                <w:szCs w:val="24"/>
              </w:rPr>
            </w:pPr>
            <w:r>
              <w:rPr>
                <w:rFonts w:ascii="Calibri" w:eastAsia="Calibri" w:hAnsi="Calibri" w:cs="Calibri"/>
                <w:b/>
                <w:color w:val="2E60AC"/>
              </w:rPr>
              <w:t>Word Count</w:t>
            </w:r>
          </w:p>
        </w:tc>
      </w:tr>
      <w:tr w:rsidR="00571937" w14:paraId="002324E6" w14:textId="77777777">
        <w:trPr>
          <w:trHeight w:val="463"/>
        </w:trPr>
        <w:tc>
          <w:tcPr>
            <w:tcW w:w="5610" w:type="dxa"/>
            <w:shd w:val="clear" w:color="auto" w:fill="auto"/>
            <w:vAlign w:val="center"/>
          </w:tcPr>
          <w:p w14:paraId="79E94EE3"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rPr>
            </w:pPr>
            <w:hyperlink r:id="rId21">
              <w:r>
                <w:rPr>
                  <w:rFonts w:ascii="Roboto" w:eastAsia="Roboto" w:hAnsi="Roboto" w:cs="Roboto"/>
                  <w:color w:val="3467D8"/>
                  <w:sz w:val="20"/>
                  <w:szCs w:val="20"/>
                  <w:highlight w:val="white"/>
                </w:rPr>
                <w:t>https://www.londontfe.com/course/sales-and-marketing</w:t>
              </w:r>
            </w:hyperlink>
          </w:p>
        </w:tc>
        <w:tc>
          <w:tcPr>
            <w:tcW w:w="1929" w:type="dxa"/>
            <w:shd w:val="clear" w:color="auto" w:fill="auto"/>
            <w:vAlign w:val="center"/>
          </w:tcPr>
          <w:p w14:paraId="0684508E" w14:textId="77777777" w:rsidR="00571937" w:rsidRDefault="00000000">
            <w:pPr>
              <w:spacing w:line="240" w:lineRule="auto"/>
              <w:rPr>
                <w:rFonts w:ascii="Calibri" w:eastAsia="Calibri" w:hAnsi="Calibri" w:cs="Calibri"/>
              </w:rPr>
            </w:pPr>
            <w:r>
              <w:rPr>
                <w:rFonts w:ascii="Calibri" w:eastAsia="Calibri" w:hAnsi="Calibri" w:cs="Calibri"/>
              </w:rPr>
              <w:t>Existing</w:t>
            </w:r>
          </w:p>
        </w:tc>
        <w:tc>
          <w:tcPr>
            <w:tcW w:w="1929" w:type="dxa"/>
            <w:shd w:val="clear" w:color="auto" w:fill="auto"/>
            <w:vAlign w:val="center"/>
          </w:tcPr>
          <w:p w14:paraId="1D131541" w14:textId="77777777" w:rsidR="00571937" w:rsidRDefault="00000000">
            <w:pPr>
              <w:spacing w:line="240" w:lineRule="auto"/>
              <w:rPr>
                <w:rFonts w:ascii="Calibri" w:eastAsia="Calibri" w:hAnsi="Calibri" w:cs="Calibri"/>
              </w:rPr>
            </w:pPr>
            <w:r>
              <w:rPr>
                <w:rFonts w:ascii="Calibri" w:eastAsia="Calibri" w:hAnsi="Calibri" w:cs="Calibri"/>
              </w:rPr>
              <w:t>Current is fine</w:t>
            </w:r>
          </w:p>
        </w:tc>
      </w:tr>
    </w:tbl>
    <w:p w14:paraId="5F4B4D91" w14:textId="77777777" w:rsidR="00571937" w:rsidRDefault="00000000">
      <w:pPr>
        <w:tabs>
          <w:tab w:val="left" w:pos="8675"/>
        </w:tabs>
        <w:spacing w:line="240" w:lineRule="auto"/>
        <w:rPr>
          <w:rFonts w:ascii="Calibri" w:eastAsia="Calibri" w:hAnsi="Calibri" w:cs="Calibri"/>
        </w:rPr>
      </w:pPr>
      <w:r>
        <w:rPr>
          <w:rFonts w:ascii="Calibri" w:eastAsia="Calibri" w:hAnsi="Calibri" w:cs="Calibri"/>
        </w:rPr>
        <w:tab/>
      </w:r>
    </w:p>
    <w:tbl>
      <w:tblPr>
        <w:tblStyle w:val="afffff9"/>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14:paraId="75C63F54" w14:textId="77777777">
        <w:trPr>
          <w:trHeight w:val="25"/>
        </w:trPr>
        <w:tc>
          <w:tcPr>
            <w:tcW w:w="10528" w:type="dxa"/>
            <w:shd w:val="clear" w:color="auto" w:fill="auto"/>
            <w:vAlign w:val="center"/>
          </w:tcPr>
          <w:p w14:paraId="66EB8E7D" w14:textId="77777777" w:rsidR="00571937" w:rsidRDefault="00000000">
            <w:pPr>
              <w:rPr>
                <w:rFonts w:ascii="Calibri" w:eastAsia="Calibri" w:hAnsi="Calibri" w:cs="Calibri"/>
                <w:sz w:val="24"/>
                <w:szCs w:val="24"/>
              </w:rPr>
            </w:pPr>
            <w:r>
              <w:rPr>
                <w:rFonts w:ascii="Calibri" w:eastAsia="Calibri" w:hAnsi="Calibri" w:cs="Calibri"/>
                <w:b/>
                <w:color w:val="2E60AC"/>
              </w:rPr>
              <w:t>II. Keyword(s) for the page</w:t>
            </w:r>
          </w:p>
        </w:tc>
      </w:tr>
      <w:tr w:rsidR="00571937" w14:paraId="5772A89E" w14:textId="77777777">
        <w:trPr>
          <w:trHeight w:val="20"/>
        </w:trPr>
        <w:tc>
          <w:tcPr>
            <w:tcW w:w="10528" w:type="dxa"/>
            <w:shd w:val="clear" w:color="auto" w:fill="auto"/>
            <w:vAlign w:val="center"/>
          </w:tcPr>
          <w:p w14:paraId="51786543" w14:textId="77777777" w:rsidR="00571937" w:rsidRDefault="00000000">
            <w:pPr>
              <w:rPr>
                <w:rFonts w:ascii="Roboto" w:eastAsia="Roboto" w:hAnsi="Roboto" w:cs="Roboto"/>
                <w:color w:val="323A45"/>
                <w:sz w:val="20"/>
                <w:szCs w:val="20"/>
                <w:highlight w:val="white"/>
              </w:rPr>
            </w:pPr>
            <w:r>
              <w:rPr>
                <w:rFonts w:ascii="Roboto" w:eastAsia="Roboto" w:hAnsi="Roboto" w:cs="Roboto"/>
                <w:color w:val="323A45"/>
                <w:sz w:val="20"/>
                <w:szCs w:val="20"/>
                <w:highlight w:val="white"/>
              </w:rPr>
              <w:t>sales and marketing training</w:t>
            </w:r>
          </w:p>
          <w:p w14:paraId="12D19CF9" w14:textId="77777777" w:rsidR="00571937" w:rsidRDefault="00000000">
            <w:pPr>
              <w:rPr>
                <w:rFonts w:ascii="Roboto" w:eastAsia="Roboto" w:hAnsi="Roboto" w:cs="Roboto"/>
                <w:color w:val="323A45"/>
                <w:sz w:val="20"/>
                <w:szCs w:val="20"/>
                <w:highlight w:val="white"/>
              </w:rPr>
            </w:pPr>
            <w:r>
              <w:rPr>
                <w:rFonts w:ascii="Roboto" w:eastAsia="Roboto" w:hAnsi="Roboto" w:cs="Roboto"/>
                <w:color w:val="323A45"/>
                <w:sz w:val="20"/>
                <w:szCs w:val="20"/>
                <w:highlight w:val="white"/>
              </w:rPr>
              <w:t>sales and marketing courses</w:t>
            </w:r>
          </w:p>
          <w:p w14:paraId="0E7FC9F0" w14:textId="77777777" w:rsidR="00571937" w:rsidRDefault="00000000">
            <w:pPr>
              <w:rPr>
                <w:rFonts w:ascii="Calibri" w:eastAsia="Calibri" w:hAnsi="Calibri" w:cs="Calibri"/>
                <w:sz w:val="20"/>
                <w:szCs w:val="20"/>
              </w:rPr>
            </w:pPr>
            <w:r>
              <w:rPr>
                <w:rFonts w:ascii="Roboto" w:eastAsia="Roboto" w:hAnsi="Roboto" w:cs="Roboto"/>
                <w:color w:val="323A45"/>
                <w:sz w:val="20"/>
                <w:szCs w:val="20"/>
                <w:highlight w:val="white"/>
              </w:rPr>
              <w:t>business development courses</w:t>
            </w:r>
          </w:p>
        </w:tc>
      </w:tr>
    </w:tbl>
    <w:p w14:paraId="64BBAA96" w14:textId="77777777" w:rsidR="00571937" w:rsidRDefault="00571937">
      <w:pPr>
        <w:tabs>
          <w:tab w:val="left" w:pos="8675"/>
        </w:tabs>
        <w:spacing w:line="240" w:lineRule="auto"/>
        <w:rPr>
          <w:rFonts w:ascii="Calibri" w:eastAsia="Calibri" w:hAnsi="Calibri" w:cs="Calibri"/>
        </w:rPr>
      </w:pPr>
    </w:p>
    <w:tbl>
      <w:tblPr>
        <w:tblStyle w:val="afffffa"/>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14:paraId="2FC006DD" w14:textId="77777777">
        <w:trPr>
          <w:trHeight w:val="25"/>
        </w:trPr>
        <w:tc>
          <w:tcPr>
            <w:tcW w:w="10528" w:type="dxa"/>
            <w:shd w:val="clear" w:color="auto" w:fill="auto"/>
            <w:vAlign w:val="center"/>
          </w:tcPr>
          <w:p w14:paraId="0E8C19A2" w14:textId="77777777" w:rsidR="00571937" w:rsidRDefault="00000000">
            <w:pPr>
              <w:rPr>
                <w:rFonts w:ascii="Calibri" w:eastAsia="Calibri" w:hAnsi="Calibri" w:cs="Calibri"/>
                <w:b/>
                <w:color w:val="FFFFFF"/>
              </w:rPr>
            </w:pPr>
            <w:r>
              <w:rPr>
                <w:rFonts w:ascii="Calibri" w:eastAsia="Calibri" w:hAnsi="Calibri" w:cs="Calibri"/>
                <w:b/>
                <w:color w:val="2E60AC"/>
              </w:rPr>
              <w:t>III. Special Requirement</w:t>
            </w:r>
          </w:p>
        </w:tc>
      </w:tr>
      <w:tr w:rsidR="00571937" w14:paraId="620DDAC4" w14:textId="77777777">
        <w:trPr>
          <w:trHeight w:val="20"/>
        </w:trPr>
        <w:tc>
          <w:tcPr>
            <w:tcW w:w="10528" w:type="dxa"/>
            <w:shd w:val="clear" w:color="auto" w:fill="auto"/>
            <w:vAlign w:val="center"/>
          </w:tcPr>
          <w:p w14:paraId="74D409CC"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r>
              <w:rPr>
                <w:sz w:val="20"/>
                <w:szCs w:val="20"/>
              </w:rPr>
              <w:t>This is a content refresh</w:t>
            </w:r>
          </w:p>
          <w:p w14:paraId="0588DC30" w14:textId="77777777" w:rsidR="00571937" w:rsidRDefault="00571937">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p>
          <w:p w14:paraId="6E73C153"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r>
              <w:rPr>
                <w:sz w:val="20"/>
                <w:szCs w:val="20"/>
              </w:rPr>
              <w:t>please do not remove the internal links</w:t>
            </w:r>
          </w:p>
          <w:p w14:paraId="69CC8D94" w14:textId="77777777" w:rsidR="00571937" w:rsidRDefault="00571937">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p>
          <w:p w14:paraId="67604D7D"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r>
              <w:rPr>
                <w:sz w:val="20"/>
                <w:szCs w:val="20"/>
              </w:rPr>
              <w:t>please add an internal link to:</w:t>
            </w:r>
          </w:p>
          <w:p w14:paraId="7489B5BC"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hyperlink r:id="rId22">
              <w:r>
                <w:rPr>
                  <w:rFonts w:ascii="Roboto" w:eastAsia="Roboto" w:hAnsi="Roboto" w:cs="Roboto"/>
                  <w:color w:val="3467D8"/>
                  <w:sz w:val="20"/>
                  <w:szCs w:val="20"/>
                  <w:highlight w:val="white"/>
                </w:rPr>
                <w:t>https://www.londontfe.com/course/innovation-and-artificial-intelligence-ai-</w:t>
              </w:r>
            </w:hyperlink>
            <w:r>
              <w:rPr>
                <w:sz w:val="20"/>
                <w:szCs w:val="20"/>
              </w:rPr>
              <w:t xml:space="preserve"> </w:t>
            </w:r>
            <w:r>
              <w:rPr>
                <w:rFonts w:ascii="Roboto" w:eastAsia="Roboto" w:hAnsi="Roboto" w:cs="Roboto"/>
                <w:color w:val="323A45"/>
                <w:sz w:val="20"/>
                <w:szCs w:val="20"/>
                <w:highlight w:val="white"/>
              </w:rPr>
              <w:t>artificial intelligence training</w:t>
            </w:r>
          </w:p>
        </w:tc>
      </w:tr>
    </w:tbl>
    <w:p w14:paraId="488E7994" w14:textId="77777777" w:rsidR="00571937" w:rsidRDefault="00571937">
      <w:pPr>
        <w:tabs>
          <w:tab w:val="left" w:pos="8675"/>
        </w:tabs>
        <w:spacing w:line="240" w:lineRule="auto"/>
        <w:rPr>
          <w:rFonts w:ascii="Calibri" w:eastAsia="Calibri" w:hAnsi="Calibri" w:cs="Calibri"/>
        </w:rPr>
      </w:pPr>
    </w:p>
    <w:tbl>
      <w:tblPr>
        <w:tblStyle w:val="afffffb"/>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14:paraId="183EF64D" w14:textId="77777777">
        <w:trPr>
          <w:trHeight w:val="25"/>
        </w:trPr>
        <w:tc>
          <w:tcPr>
            <w:tcW w:w="10528" w:type="dxa"/>
            <w:shd w:val="clear" w:color="auto" w:fill="auto"/>
            <w:vAlign w:val="center"/>
          </w:tcPr>
          <w:p w14:paraId="1CDAFD95" w14:textId="77777777" w:rsidR="00571937" w:rsidRDefault="00000000">
            <w:pPr>
              <w:rPr>
                <w:rFonts w:ascii="Calibri" w:eastAsia="Calibri" w:hAnsi="Calibri" w:cs="Calibri"/>
                <w:b/>
                <w:color w:val="FFFFFF"/>
              </w:rPr>
            </w:pPr>
            <w:r>
              <w:rPr>
                <w:rFonts w:ascii="Calibri" w:eastAsia="Calibri" w:hAnsi="Calibri" w:cs="Calibri"/>
                <w:b/>
                <w:color w:val="2E60AC"/>
              </w:rPr>
              <w:t>IV. Page title (Max. Pixel Width: 580px)</w:t>
            </w:r>
          </w:p>
        </w:tc>
      </w:tr>
      <w:tr w:rsidR="00571937" w14:paraId="1E6E5544" w14:textId="77777777">
        <w:trPr>
          <w:trHeight w:val="20"/>
        </w:trPr>
        <w:tc>
          <w:tcPr>
            <w:tcW w:w="10528" w:type="dxa"/>
            <w:shd w:val="clear" w:color="auto" w:fill="auto"/>
            <w:vAlign w:val="center"/>
          </w:tcPr>
          <w:p w14:paraId="427BB227"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sz w:val="20"/>
                <w:szCs w:val="20"/>
              </w:rPr>
            </w:pPr>
            <w:r>
              <w:rPr>
                <w:rFonts w:ascii="Calibri" w:eastAsia="Calibri" w:hAnsi="Calibri" w:cs="Calibri"/>
                <w:sz w:val="20"/>
                <w:szCs w:val="20"/>
                <w:highlight w:val="cyan"/>
              </w:rPr>
              <w:t>Sales and Marketing Training</w:t>
            </w:r>
            <w:r>
              <w:rPr>
                <w:rFonts w:ascii="Calibri" w:eastAsia="Calibri" w:hAnsi="Calibri" w:cs="Calibri"/>
                <w:sz w:val="20"/>
                <w:szCs w:val="20"/>
              </w:rPr>
              <w:t xml:space="preserve"> Courses | </w:t>
            </w:r>
            <w:r>
              <w:rPr>
                <w:rFonts w:ascii="Calibri" w:eastAsia="Calibri" w:hAnsi="Calibri" w:cs="Calibri"/>
                <w:sz w:val="20"/>
                <w:szCs w:val="20"/>
                <w:highlight w:val="cyan"/>
              </w:rPr>
              <w:t>Business Development Courses</w:t>
            </w:r>
          </w:p>
        </w:tc>
      </w:tr>
    </w:tbl>
    <w:p w14:paraId="09C9D60B" w14:textId="77777777" w:rsidR="00571937" w:rsidRDefault="00571937">
      <w:pPr>
        <w:tabs>
          <w:tab w:val="left" w:pos="8675"/>
        </w:tabs>
        <w:spacing w:line="240" w:lineRule="auto"/>
        <w:rPr>
          <w:rFonts w:ascii="Calibri" w:eastAsia="Calibri" w:hAnsi="Calibri" w:cs="Calibri"/>
        </w:rPr>
      </w:pPr>
    </w:p>
    <w:tbl>
      <w:tblPr>
        <w:tblStyle w:val="afffffc"/>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rsidRPr="00712C95" w14:paraId="6B086563" w14:textId="77777777">
        <w:trPr>
          <w:trHeight w:val="20"/>
        </w:trPr>
        <w:tc>
          <w:tcPr>
            <w:tcW w:w="10528" w:type="dxa"/>
            <w:shd w:val="clear" w:color="auto" w:fill="auto"/>
            <w:vAlign w:val="center"/>
          </w:tcPr>
          <w:p w14:paraId="1F250A49" w14:textId="77777777" w:rsidR="00571937" w:rsidRPr="00712C95" w:rsidRDefault="00000000">
            <w:pPr>
              <w:rPr>
                <w:rFonts w:ascii="Calibri" w:eastAsia="Calibri" w:hAnsi="Calibri" w:cs="Calibri"/>
                <w:sz w:val="24"/>
                <w:szCs w:val="24"/>
                <w:lang w:val="de-DE"/>
              </w:rPr>
            </w:pPr>
            <w:r w:rsidRPr="00712C95">
              <w:rPr>
                <w:rFonts w:ascii="Calibri" w:eastAsia="Calibri" w:hAnsi="Calibri" w:cs="Calibri"/>
                <w:b/>
                <w:color w:val="2E60AC"/>
                <w:lang w:val="de-DE"/>
              </w:rPr>
              <w:t xml:space="preserve">V. Meta </w:t>
            </w:r>
            <w:r w:rsidRPr="00712C95">
              <w:rPr>
                <w:rFonts w:ascii="PingFang TC" w:eastAsia="PingFang TC" w:hAnsi="PingFang TC" w:cs="PingFang TC"/>
                <w:b/>
                <w:color w:val="2E60AC"/>
                <w:lang w:val="de-DE"/>
              </w:rPr>
              <w:t>d</w:t>
            </w:r>
            <w:r w:rsidRPr="00712C95">
              <w:rPr>
                <w:rFonts w:ascii="Calibri" w:eastAsia="Calibri" w:hAnsi="Calibri" w:cs="Calibri"/>
                <w:b/>
                <w:color w:val="2E60AC"/>
                <w:lang w:val="de-DE"/>
              </w:rPr>
              <w:t>escription (Max. Pixel Width: 880px)</w:t>
            </w:r>
          </w:p>
        </w:tc>
      </w:tr>
      <w:tr w:rsidR="00571937" w14:paraId="2C81155A" w14:textId="77777777">
        <w:trPr>
          <w:trHeight w:val="20"/>
        </w:trPr>
        <w:tc>
          <w:tcPr>
            <w:tcW w:w="10528" w:type="dxa"/>
            <w:shd w:val="clear" w:color="auto" w:fill="auto"/>
            <w:vAlign w:val="center"/>
          </w:tcPr>
          <w:p w14:paraId="3C26831F"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sz w:val="20"/>
                <w:szCs w:val="20"/>
              </w:rPr>
            </w:pPr>
            <w:r>
              <w:rPr>
                <w:rFonts w:ascii="Calibri" w:eastAsia="Calibri" w:hAnsi="Calibri" w:cs="Calibri"/>
                <w:sz w:val="20"/>
                <w:szCs w:val="20"/>
              </w:rPr>
              <w:t xml:space="preserve">Enhance your career with </w:t>
            </w:r>
            <w:r>
              <w:rPr>
                <w:rFonts w:ascii="Calibri" w:eastAsia="Calibri" w:hAnsi="Calibri" w:cs="Calibri"/>
                <w:sz w:val="20"/>
                <w:szCs w:val="20"/>
                <w:highlight w:val="cyan"/>
              </w:rPr>
              <w:t>sales and marketing training</w:t>
            </w:r>
            <w:r>
              <w:rPr>
                <w:rFonts w:ascii="Calibri" w:eastAsia="Calibri" w:hAnsi="Calibri" w:cs="Calibri"/>
                <w:sz w:val="20"/>
                <w:szCs w:val="20"/>
              </w:rPr>
              <w:t xml:space="preserve"> </w:t>
            </w:r>
            <w:r>
              <w:rPr>
                <w:rFonts w:ascii="Calibri" w:eastAsia="Calibri" w:hAnsi="Calibri" w:cs="Calibri"/>
                <w:sz w:val="20"/>
                <w:szCs w:val="20"/>
                <w:highlight w:val="cyan"/>
              </w:rPr>
              <w:t>courses</w:t>
            </w:r>
            <w:r>
              <w:rPr>
                <w:rFonts w:ascii="Calibri" w:eastAsia="Calibri" w:hAnsi="Calibri" w:cs="Calibri"/>
                <w:sz w:val="20"/>
                <w:szCs w:val="20"/>
              </w:rPr>
              <w:t xml:space="preserve"> from London Training for Excellence.</w:t>
            </w:r>
          </w:p>
        </w:tc>
      </w:tr>
    </w:tbl>
    <w:p w14:paraId="6F1CF668" w14:textId="77777777" w:rsidR="00571937" w:rsidRDefault="00571937">
      <w:pPr>
        <w:spacing w:line="240" w:lineRule="auto"/>
        <w:rPr>
          <w:rFonts w:ascii="Calibri" w:eastAsia="Calibri" w:hAnsi="Calibri" w:cs="Calibri"/>
        </w:rPr>
      </w:pPr>
    </w:p>
    <w:tbl>
      <w:tblPr>
        <w:tblStyle w:val="afffffd"/>
        <w:tblW w:w="946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9468"/>
      </w:tblGrid>
      <w:tr w:rsidR="00571937" w14:paraId="5C69D827" w14:textId="77777777">
        <w:trPr>
          <w:trHeight w:val="454"/>
        </w:trPr>
        <w:tc>
          <w:tcPr>
            <w:tcW w:w="9468" w:type="dxa"/>
            <w:shd w:val="clear" w:color="auto" w:fill="auto"/>
            <w:vAlign w:val="center"/>
          </w:tcPr>
          <w:p w14:paraId="4525F662" w14:textId="77777777" w:rsidR="00571937" w:rsidRDefault="00000000">
            <w:pPr>
              <w:rPr>
                <w:rFonts w:ascii="Calibri" w:eastAsia="Calibri" w:hAnsi="Calibri" w:cs="Calibri"/>
                <w:b/>
                <w:color w:val="FFFFFF"/>
              </w:rPr>
            </w:pPr>
            <w:r>
              <w:rPr>
                <w:rFonts w:ascii="Calibri" w:eastAsia="Calibri" w:hAnsi="Calibri" w:cs="Calibri"/>
                <w:b/>
                <w:color w:val="2E60AC"/>
              </w:rPr>
              <w:t>VI. Body content</w:t>
            </w:r>
          </w:p>
        </w:tc>
      </w:tr>
      <w:tr w:rsidR="00571937" w14:paraId="7733AFEE" w14:textId="77777777">
        <w:trPr>
          <w:trHeight w:val="372"/>
        </w:trPr>
        <w:tc>
          <w:tcPr>
            <w:tcW w:w="9468" w:type="dxa"/>
            <w:shd w:val="clear" w:color="auto" w:fill="auto"/>
            <w:vAlign w:val="center"/>
          </w:tcPr>
          <w:p w14:paraId="6396461A" w14:textId="77777777" w:rsidR="00571937" w:rsidRDefault="00000000">
            <w:pPr>
              <w:rPr>
                <w:b/>
              </w:rPr>
            </w:pPr>
            <w:r>
              <w:rPr>
                <w:b/>
                <w:highlight w:val="lightGray"/>
              </w:rPr>
              <w:t>H1:</w:t>
            </w:r>
            <w:r>
              <w:rPr>
                <w:b/>
              </w:rPr>
              <w:t xml:space="preserve"> Sales and Marketing</w:t>
            </w:r>
          </w:p>
          <w:p w14:paraId="170C4FE7" w14:textId="77777777" w:rsidR="00571937" w:rsidRDefault="00571937"/>
          <w:p w14:paraId="4E621F71" w14:textId="77777777" w:rsidR="00571937" w:rsidRDefault="00000000">
            <w:pPr>
              <w:rPr>
                <w:b/>
              </w:rPr>
            </w:pPr>
            <w:r>
              <w:rPr>
                <w:b/>
                <w:highlight w:val="lightGray"/>
              </w:rPr>
              <w:t>H2:</w:t>
            </w:r>
            <w:r>
              <w:rPr>
                <w:b/>
              </w:rPr>
              <w:t xml:space="preserve"> </w:t>
            </w:r>
            <w:r>
              <w:rPr>
                <w:b/>
                <w:highlight w:val="cyan"/>
              </w:rPr>
              <w:t>Sales and Marketing Training</w:t>
            </w:r>
            <w:r>
              <w:rPr>
                <w:b/>
              </w:rPr>
              <w:t xml:space="preserve"> </w:t>
            </w:r>
            <w:r>
              <w:rPr>
                <w:b/>
                <w:highlight w:val="cyan"/>
              </w:rPr>
              <w:t>Courses</w:t>
            </w:r>
            <w:r>
              <w:rPr>
                <w:b/>
              </w:rPr>
              <w:t xml:space="preserve"> in London</w:t>
            </w:r>
          </w:p>
          <w:p w14:paraId="255D19AE" w14:textId="77777777" w:rsidR="00571937" w:rsidRDefault="00571937">
            <w:pPr>
              <w:rPr>
                <w:b/>
              </w:rPr>
            </w:pPr>
          </w:p>
          <w:p w14:paraId="7FAEE3B3" w14:textId="77777777" w:rsidR="00571937" w:rsidRDefault="00000000">
            <w:r>
              <w:t xml:space="preserve">In today's fast-paced business environment, possessing strong sales and marketing skills is crucial for staying ahead. These skills empower professionals to effectively identify potential opportunities, engage potential clients, and establish meaningful collaborative relationships that drive growth and revenue. </w:t>
            </w:r>
            <w:r>
              <w:rPr>
                <w:shd w:val="clear" w:color="auto" w:fill="CCCCCC"/>
              </w:rPr>
              <w:t>Our</w:t>
            </w:r>
            <w:r>
              <w:t xml:space="preserve"> focused </w:t>
            </w:r>
            <w:r>
              <w:rPr>
                <w:highlight w:val="cyan"/>
              </w:rPr>
              <w:t>sales and marketing training</w:t>
            </w:r>
            <w:r>
              <w:t xml:space="preserve"> </w:t>
            </w:r>
            <w:r>
              <w:rPr>
                <w:highlight w:val="cyan"/>
              </w:rPr>
              <w:t>courses</w:t>
            </w:r>
            <w:r>
              <w:t xml:space="preserve"> are crafted to equip you with the essential knowledge, practical techniques, and strategic insights necessary to excel in the competitive world of </w:t>
            </w:r>
            <w:r>
              <w:rPr>
                <w:highlight w:val="cyan"/>
              </w:rPr>
              <w:t>business development</w:t>
            </w:r>
            <w:r>
              <w:t xml:space="preserve"> and marketing. </w:t>
            </w:r>
          </w:p>
          <w:p w14:paraId="736252C5" w14:textId="77777777" w:rsidR="00571937" w:rsidRDefault="00571937"/>
          <w:p w14:paraId="1E0E3C71" w14:textId="77777777" w:rsidR="00571937" w:rsidRDefault="00000000">
            <w:r>
              <w:rPr>
                <w:shd w:val="clear" w:color="auto" w:fill="CCCCCC"/>
              </w:rPr>
              <w:t>Lo</w:t>
            </w:r>
            <w:r>
              <w:t>cated in London, we provide a transformative learning experience that's customised to your unique aspirations, ensuring you are well-positioned to excel as a sales and marketing professional.</w:t>
            </w:r>
          </w:p>
          <w:p w14:paraId="23316BAE" w14:textId="77777777" w:rsidR="00571937" w:rsidRDefault="00571937">
            <w:pPr>
              <w:rPr>
                <w:b/>
              </w:rPr>
            </w:pPr>
          </w:p>
          <w:p w14:paraId="39FCC7A1" w14:textId="77777777" w:rsidR="00571937" w:rsidRDefault="00000000">
            <w:pPr>
              <w:rPr>
                <w:b/>
              </w:rPr>
            </w:pPr>
            <w:r>
              <w:rPr>
                <w:b/>
                <w:highlight w:val="lightGray"/>
              </w:rPr>
              <w:t>H2:</w:t>
            </w:r>
            <w:r>
              <w:rPr>
                <w:b/>
              </w:rPr>
              <w:t xml:space="preserve"> Comprehensive, Industry-Recognised </w:t>
            </w:r>
            <w:r>
              <w:rPr>
                <w:b/>
                <w:highlight w:val="cyan"/>
              </w:rPr>
              <w:t>Courses</w:t>
            </w:r>
          </w:p>
          <w:p w14:paraId="31834807" w14:textId="77777777" w:rsidR="00571937" w:rsidRDefault="00571937"/>
          <w:p w14:paraId="146EF489" w14:textId="77777777" w:rsidR="00571937" w:rsidRDefault="00000000">
            <w:r>
              <w:t>With over 30 prime locations worldwide, including major hubs such as London, Paris, Dubai, and New York, our London Training for Excellence offers easy access to world-class and industry-recognised learning opportunities.</w:t>
            </w:r>
          </w:p>
          <w:p w14:paraId="7FA7E3E3" w14:textId="77777777" w:rsidR="00571937" w:rsidRDefault="00571937"/>
          <w:p w14:paraId="66DE7D8A" w14:textId="77777777" w:rsidR="00571937" w:rsidRDefault="00000000">
            <w:pPr>
              <w:rPr>
                <w:highlight w:val="lightGray"/>
              </w:rPr>
            </w:pPr>
            <w:r>
              <w:t xml:space="preserve">Our diverse range of </w:t>
            </w:r>
            <w:r>
              <w:rPr>
                <w:highlight w:val="cyan"/>
              </w:rPr>
              <w:t>sales and marketing courses</w:t>
            </w:r>
            <w:r>
              <w:t xml:space="preserve"> empowers </w:t>
            </w:r>
            <w:r>
              <w:rPr>
                <w:highlight w:val="lightGray"/>
              </w:rPr>
              <w:t>individuals and organisations to achieve real, measurable results. With more than 300 professionally accredited programmes, including</w:t>
            </w:r>
            <w:r>
              <w:rPr>
                <w:highlight w:val="cyan"/>
              </w:rPr>
              <w:t> sales and marketing training</w:t>
            </w:r>
            <w:r>
              <w:rPr>
                <w:highlight w:val="lightGray"/>
              </w:rPr>
              <w:t>, you will explore trending subjects like digital branding, e-marketing strategies, and the application of data in customer retention. Our</w:t>
            </w:r>
            <w:r>
              <w:rPr>
                <w:highlight w:val="cyan"/>
              </w:rPr>
              <w:t> business development courses</w:t>
            </w:r>
            <w:r>
              <w:rPr>
                <w:highlight w:val="lightGray"/>
              </w:rPr>
              <w:t> also dive deep into strategy, customer experience, and innovation—ideal for anyone wanting to amplify their impact in a global market.</w:t>
            </w:r>
          </w:p>
          <w:p w14:paraId="0082FD90" w14:textId="77777777" w:rsidR="00571937" w:rsidRDefault="00571937">
            <w:pPr>
              <w:rPr>
                <w:highlight w:val="lightGray"/>
              </w:rPr>
            </w:pPr>
          </w:p>
          <w:p w14:paraId="3C463C67" w14:textId="77777777" w:rsidR="00571937" w:rsidRDefault="00000000">
            <w:pPr>
              <w:rPr>
                <w:highlight w:val="lightGray"/>
              </w:rPr>
            </w:pPr>
            <w:r>
              <w:rPr>
                <w:highlight w:val="lightGray"/>
              </w:rPr>
              <w:t>We also recommend future-ready programmes like our </w:t>
            </w:r>
            <w:hyperlink r:id="rId23">
              <w:r>
                <w:rPr>
                  <w:color w:val="0000FF"/>
                  <w:highlight w:val="lightGray"/>
                  <w:u w:val="single"/>
                </w:rPr>
                <w:t>Artificial Intelligence training</w:t>
              </w:r>
            </w:hyperlink>
            <w:r>
              <w:rPr>
                <w:highlight w:val="lightGray"/>
              </w:rPr>
              <w:t xml:space="preserve"> course, which can be taken alongside your sales training to enhance your strategic and digital fluency.</w:t>
            </w:r>
          </w:p>
          <w:p w14:paraId="6D881302" w14:textId="77777777" w:rsidR="00571937" w:rsidRDefault="00571937">
            <w:pPr>
              <w:rPr>
                <w:highlight w:val="lightGray"/>
              </w:rPr>
            </w:pPr>
          </w:p>
          <w:p w14:paraId="184E25FF" w14:textId="77777777" w:rsidR="00571937" w:rsidRDefault="00000000">
            <w:pPr>
              <w:rPr>
                <w:b/>
              </w:rPr>
            </w:pPr>
            <w:r>
              <w:rPr>
                <w:b/>
                <w:highlight w:val="lightGray"/>
              </w:rPr>
              <w:t>H2: Why London Training for Excellence Makes the Difference</w:t>
            </w:r>
          </w:p>
          <w:p w14:paraId="09145B44" w14:textId="77777777" w:rsidR="00571937" w:rsidRDefault="00571937"/>
          <w:p w14:paraId="6CFDF8F2" w14:textId="77777777" w:rsidR="00571937" w:rsidRDefault="00000000">
            <w:r>
              <w:t xml:space="preserve">At the heart of our approach is a commitment to understanding each learner's individual goals and needs. We tailor </w:t>
            </w:r>
            <w:r>
              <w:rPr>
                <w:highlight w:val="lightGray"/>
              </w:rPr>
              <w:t>our</w:t>
            </w:r>
            <w:r>
              <w:rPr>
                <w:highlight w:val="cyan"/>
              </w:rPr>
              <w:t xml:space="preserve"> sales and marketing training</w:t>
            </w:r>
            <w:r>
              <w:rPr>
                <w:highlight w:val="lightGray"/>
              </w:rPr>
              <w:t> programmes to maximise your professional development, offering real-world strategies that can be implemented immediately.</w:t>
            </w:r>
          </w:p>
          <w:p w14:paraId="6644536C" w14:textId="77777777" w:rsidR="00571937" w:rsidRDefault="00571937"/>
          <w:p w14:paraId="66414BA5" w14:textId="77777777" w:rsidR="00571937" w:rsidRDefault="00000000">
            <w:r>
              <w:t xml:space="preserve">Our commitment to excellence is further emphasised by providing direct interaction with seasoned trainers who possess deep expertise across diverse </w:t>
            </w:r>
            <w:r>
              <w:rPr>
                <w:highlight w:val="cyan"/>
              </w:rPr>
              <w:t>sales and marketing</w:t>
            </w:r>
            <w:r>
              <w:t xml:space="preserve"> sectors.</w:t>
            </w:r>
          </w:p>
          <w:p w14:paraId="71FFEAFB" w14:textId="77777777" w:rsidR="00571937" w:rsidRDefault="00571937"/>
          <w:p w14:paraId="01E68A8F" w14:textId="77777777" w:rsidR="00571937" w:rsidRDefault="00571937"/>
          <w:p w14:paraId="045E4EAB" w14:textId="77777777" w:rsidR="00571937" w:rsidRDefault="00000000">
            <w:r>
              <w:t xml:space="preserve">Our </w:t>
            </w:r>
            <w:r>
              <w:rPr>
                <w:highlight w:val="cyan"/>
              </w:rPr>
              <w:t>courses</w:t>
            </w:r>
            <w:r>
              <w:t xml:space="preserve"> in London combine theoretical knowledge with invaluable practical experience, making learning highly engaging and impactful.</w:t>
            </w:r>
          </w:p>
          <w:p w14:paraId="30FCAAE0" w14:textId="77777777" w:rsidR="00571937" w:rsidRDefault="00571937"/>
          <w:p w14:paraId="6834190C" w14:textId="77777777" w:rsidR="00571937" w:rsidRDefault="00000000">
            <w:pPr>
              <w:rPr>
                <w:b/>
              </w:rPr>
            </w:pPr>
            <w:r>
              <w:rPr>
                <w:b/>
                <w:highlight w:val="lightGray"/>
              </w:rPr>
              <w:t>H2:</w:t>
            </w:r>
            <w:r>
              <w:rPr>
                <w:b/>
              </w:rPr>
              <w:t xml:space="preserve"> Discover the Ideal Course for You</w:t>
            </w:r>
          </w:p>
          <w:p w14:paraId="31B1CF78" w14:textId="77777777" w:rsidR="00571937" w:rsidRDefault="00571937"/>
          <w:p w14:paraId="0D70F22F" w14:textId="77777777" w:rsidR="00571937" w:rsidRDefault="00000000">
            <w:r>
              <w:lastRenderedPageBreak/>
              <w:t>Taking the next step in professional growth has never been more convenient with our courses located in the heart of London. A cornerstone of our approach is the in-person training provided by our esteemed industry veterans, ensuring every participant experiences high levels of subject engagement. This hands-on method encourages active discussions, offers real-world insights, and fosters a collaborative learning atmosphere.</w:t>
            </w:r>
          </w:p>
          <w:p w14:paraId="4107A268" w14:textId="77777777" w:rsidR="00571937" w:rsidRDefault="00571937"/>
          <w:p w14:paraId="5CEE457F" w14:textId="77777777" w:rsidR="00571937" w:rsidRDefault="00000000">
            <w:r>
              <w:t xml:space="preserve">Boasting a wide range of </w:t>
            </w:r>
            <w:r>
              <w:rPr>
                <w:highlight w:val="cyan"/>
              </w:rPr>
              <w:t>sales and marketing courses</w:t>
            </w:r>
            <w:r>
              <w:t xml:space="preserve">, as well as additional options of </w:t>
            </w:r>
            <w:hyperlink r:id="rId24">
              <w:r>
                <w:rPr>
                  <w:color w:val="0000FF"/>
                  <w:u w:val="single"/>
                </w:rPr>
                <w:t>professional development courses</w:t>
              </w:r>
            </w:hyperlink>
            <w:r>
              <w:t xml:space="preserve">, </w:t>
            </w:r>
            <w:hyperlink r:id="rId25">
              <w:r>
                <w:rPr>
                  <w:color w:val="0000FF"/>
                  <w:u w:val="single"/>
                </w:rPr>
                <w:t>management training courses</w:t>
              </w:r>
            </w:hyperlink>
            <w:r>
              <w:t xml:space="preserve">, </w:t>
            </w:r>
            <w:hyperlink r:id="rId26">
              <w:r>
                <w:rPr>
                  <w:color w:val="0000FF"/>
                  <w:u w:val="single"/>
                </w:rPr>
                <w:t>HR training courses</w:t>
              </w:r>
            </w:hyperlink>
            <w:r>
              <w:t xml:space="preserve">, and </w:t>
            </w:r>
            <w:hyperlink r:id="rId27">
              <w:r>
                <w:rPr>
                  <w:color w:val="0000FF"/>
                  <w:u w:val="single"/>
                </w:rPr>
                <w:t>project management short courses</w:t>
              </w:r>
            </w:hyperlink>
            <w:r>
              <w:t>, we are confident you'll discover the programme that aligns perfectly with your learning preferences and fulfils your business objectives.</w:t>
            </w:r>
          </w:p>
          <w:p w14:paraId="3BED118C" w14:textId="77777777" w:rsidR="00571937" w:rsidRDefault="00571937"/>
          <w:p w14:paraId="10C6FDBB" w14:textId="77777777" w:rsidR="00571937" w:rsidRDefault="00000000">
            <w:pPr>
              <w:rPr>
                <w:b/>
              </w:rPr>
            </w:pPr>
            <w:r>
              <w:rPr>
                <w:b/>
                <w:highlight w:val="lightGray"/>
              </w:rPr>
              <w:t>H2:</w:t>
            </w:r>
            <w:r>
              <w:rPr>
                <w:b/>
              </w:rPr>
              <w:t xml:space="preserve"> Who Are These Courses for?</w:t>
            </w:r>
          </w:p>
          <w:p w14:paraId="3D00A88E" w14:textId="77777777" w:rsidR="00571937" w:rsidRDefault="00571937"/>
          <w:p w14:paraId="5D4F1D36" w14:textId="77777777" w:rsidR="00571937" w:rsidRDefault="00000000">
            <w:r>
              <w:t xml:space="preserve">Our short sales and marketing </w:t>
            </w:r>
            <w:r>
              <w:rPr>
                <w:highlight w:val="cyan"/>
              </w:rPr>
              <w:t>business development courses</w:t>
            </w:r>
            <w:r>
              <w:t xml:space="preserve"> at London TFE are designed for anyone who wants to master the skills and knowledge of selling and marketing products or services in a competitive and dynamic market. Some of the target audiences for these programmes are:</w:t>
            </w:r>
          </w:p>
          <w:p w14:paraId="3F20815A" w14:textId="77777777" w:rsidR="00571937" w:rsidRDefault="00000000">
            <w:pPr>
              <w:rPr>
                <w:rFonts w:ascii="Calibri" w:eastAsia="Calibri" w:hAnsi="Calibri" w:cs="Calibri"/>
              </w:rPr>
            </w:pPr>
            <w:r>
              <w:rPr>
                <w:rFonts w:ascii="Calibri" w:eastAsia="Calibri" w:hAnsi="Calibri" w:cs="Calibri"/>
              </w:rPr>
              <w:t>﻿﻿</w:t>
            </w:r>
          </w:p>
          <w:p w14:paraId="5D0F2047" w14:textId="77777777" w:rsidR="00571937" w:rsidRDefault="00000000">
            <w:pPr>
              <w:numPr>
                <w:ilvl w:val="0"/>
                <w:numId w:val="3"/>
              </w:numPr>
              <w:pBdr>
                <w:top w:val="nil"/>
                <w:left w:val="nil"/>
                <w:bottom w:val="nil"/>
                <w:right w:val="nil"/>
                <w:between w:val="nil"/>
              </w:pBdr>
            </w:pPr>
            <w:r>
              <w:rPr>
                <w:color w:val="000000"/>
              </w:rPr>
              <w:t>Professionals looking to boost their careers in sales and marketing by learning new techniques, strategies, and tools that will help them attract and retain customers, communicate their value proposition, and increase their sales and revenue.</w:t>
            </w:r>
          </w:p>
          <w:p w14:paraId="285621AE" w14:textId="77777777" w:rsidR="00571937" w:rsidRDefault="00571937"/>
          <w:p w14:paraId="0B56DA8B" w14:textId="77777777" w:rsidR="00571937" w:rsidRDefault="00000000">
            <w:pPr>
              <w:numPr>
                <w:ilvl w:val="0"/>
                <w:numId w:val="3"/>
              </w:numPr>
              <w:pBdr>
                <w:top w:val="nil"/>
                <w:left w:val="nil"/>
                <w:bottom w:val="nil"/>
                <w:right w:val="nil"/>
                <w:between w:val="nil"/>
              </w:pBdr>
            </w:pPr>
            <w:r>
              <w:rPr>
                <w:rFonts w:ascii="Calibri" w:eastAsia="Calibri" w:hAnsi="Calibri" w:cs="Calibri"/>
                <w:color w:val="000000"/>
              </w:rPr>
              <w:t>﻿﻿</w:t>
            </w:r>
            <w:r>
              <w:rPr>
                <w:color w:val="000000"/>
              </w:rPr>
              <w:t>Business majors aiming to enhance their performance and impact their organisation by gaining a deeper understanding of the principles and practices of sales and marketing and how they apply to different sectors and industries.</w:t>
            </w:r>
          </w:p>
          <w:p w14:paraId="1E0AC12B" w14:textId="77777777" w:rsidR="00571937" w:rsidRDefault="00571937"/>
          <w:p w14:paraId="1DA14AB7" w14:textId="77777777" w:rsidR="00571937" w:rsidRDefault="00000000">
            <w:pPr>
              <w:numPr>
                <w:ilvl w:val="0"/>
                <w:numId w:val="3"/>
              </w:numPr>
              <w:pBdr>
                <w:top w:val="nil"/>
                <w:left w:val="nil"/>
                <w:bottom w:val="nil"/>
                <w:right w:val="nil"/>
                <w:between w:val="nil"/>
              </w:pBdr>
            </w:pPr>
            <w:r>
              <w:rPr>
                <w:rFonts w:ascii="Calibri" w:eastAsia="Calibri" w:hAnsi="Calibri" w:cs="Calibri"/>
                <w:color w:val="000000"/>
              </w:rPr>
              <w:t>﻿﻿</w:t>
            </w:r>
            <w:r>
              <w:rPr>
                <w:color w:val="000000"/>
              </w:rPr>
              <w:t>Aspiring salespeople and marketers who are preparing for future opportunities by developing their potential and confidence in selling and marketing products or services and achieving their goals.</w:t>
            </w:r>
          </w:p>
          <w:p w14:paraId="4FBC1BE1" w14:textId="77777777" w:rsidR="00571937" w:rsidRDefault="00571937"/>
          <w:p w14:paraId="7E8678ED" w14:textId="77777777" w:rsidR="00571937" w:rsidRDefault="00000000">
            <w:pPr>
              <w:rPr>
                <w:b/>
              </w:rPr>
            </w:pPr>
            <w:r>
              <w:rPr>
                <w:b/>
                <w:highlight w:val="lightGray"/>
              </w:rPr>
              <w:t>H2:</w:t>
            </w:r>
            <w:r>
              <w:rPr>
                <w:b/>
              </w:rPr>
              <w:t xml:space="preserve"> FAQS</w:t>
            </w:r>
          </w:p>
          <w:p w14:paraId="07DA1569" w14:textId="77777777" w:rsidR="00571937" w:rsidRDefault="00571937"/>
          <w:p w14:paraId="5474139E" w14:textId="77777777" w:rsidR="00571937" w:rsidRDefault="00000000">
            <w:pPr>
              <w:rPr>
                <w:b/>
              </w:rPr>
            </w:pPr>
            <w:r>
              <w:rPr>
                <w:b/>
                <w:highlight w:val="lightGray"/>
              </w:rPr>
              <w:t>H3:</w:t>
            </w:r>
            <w:r>
              <w:rPr>
                <w:b/>
              </w:rPr>
              <w:t xml:space="preserve"> What are the benefits of taking </w:t>
            </w:r>
            <w:r>
              <w:rPr>
                <w:b/>
                <w:highlight w:val="cyan"/>
              </w:rPr>
              <w:t>sales and marketing courses</w:t>
            </w:r>
            <w:r>
              <w:rPr>
                <w:b/>
              </w:rPr>
              <w:t xml:space="preserve"> with London TFE?</w:t>
            </w:r>
          </w:p>
          <w:p w14:paraId="04217044" w14:textId="77777777" w:rsidR="00571937" w:rsidRDefault="00571937">
            <w:pPr>
              <w:rPr>
                <w:b/>
              </w:rPr>
            </w:pPr>
          </w:p>
          <w:p w14:paraId="11DC8858" w14:textId="77777777" w:rsidR="00571937" w:rsidRDefault="00000000">
            <w:r>
              <w:t xml:space="preserve">Enrolling in </w:t>
            </w:r>
            <w:r>
              <w:rPr>
                <w:highlight w:val="cyan"/>
              </w:rPr>
              <w:t>sales and marketing courses</w:t>
            </w:r>
            <w:r>
              <w:t xml:space="preserve"> with London TFE provides you with the critical skills needed to thrive in the evolving </w:t>
            </w:r>
            <w:r>
              <w:rPr>
                <w:highlight w:val="cyan"/>
              </w:rPr>
              <w:t>sales and marketing</w:t>
            </w:r>
            <w:r>
              <w:t xml:space="preserve"> landscape. From identifying target audiences to implementing effective strategies, our </w:t>
            </w:r>
            <w:r>
              <w:rPr>
                <w:highlight w:val="cyan"/>
              </w:rPr>
              <w:t>courses</w:t>
            </w:r>
            <w:r>
              <w:t xml:space="preserve"> provide comprehensive training.</w:t>
            </w:r>
          </w:p>
          <w:p w14:paraId="54674ED1" w14:textId="77777777" w:rsidR="00571937" w:rsidRDefault="00000000">
            <w:r>
              <w:t>Additionally, you will gain access to a network of industry experts, mentors, and peers for ongoing support and guidance throughout your learning journey.</w:t>
            </w:r>
          </w:p>
          <w:p w14:paraId="1A478045" w14:textId="77777777" w:rsidR="00571937" w:rsidRDefault="00571937"/>
          <w:p w14:paraId="44109076" w14:textId="77777777" w:rsidR="00571937" w:rsidRDefault="00000000">
            <w:pPr>
              <w:rPr>
                <w:b/>
              </w:rPr>
            </w:pPr>
            <w:r>
              <w:rPr>
                <w:b/>
                <w:highlight w:val="lightGray"/>
              </w:rPr>
              <w:t>H3:</w:t>
            </w:r>
            <w:r>
              <w:rPr>
                <w:b/>
              </w:rPr>
              <w:t xml:space="preserve"> Who are the </w:t>
            </w:r>
            <w:r>
              <w:rPr>
                <w:b/>
                <w:highlight w:val="cyan"/>
              </w:rPr>
              <w:t>sales and marketing courses</w:t>
            </w:r>
            <w:r>
              <w:rPr>
                <w:b/>
              </w:rPr>
              <w:t xml:space="preserve"> suitable for?</w:t>
            </w:r>
          </w:p>
          <w:p w14:paraId="4A82DDF3" w14:textId="77777777" w:rsidR="00571937" w:rsidRDefault="00571937"/>
          <w:p w14:paraId="1989A060" w14:textId="77777777" w:rsidR="00571937" w:rsidRDefault="00000000">
            <w:r>
              <w:lastRenderedPageBreak/>
              <w:t xml:space="preserve">Our </w:t>
            </w:r>
            <w:r>
              <w:rPr>
                <w:highlight w:val="cyan"/>
              </w:rPr>
              <w:t>courses</w:t>
            </w:r>
            <w:r>
              <w:t xml:space="preserve"> cater to individuals at all stages of their careers, whether you are new to the field, advancing your career, or refreshing your knowledge. With options for beginners and professionals, you will find a course tailored to your needs and interests, enhancing you</w:t>
            </w:r>
            <w:r>
              <w:rPr>
                <w:highlight w:val="cyan"/>
              </w:rPr>
              <w:t>r sales and marketing</w:t>
            </w:r>
            <w:r>
              <w:t xml:space="preserve"> skills effectively.</w:t>
            </w:r>
          </w:p>
          <w:p w14:paraId="4FDA4855" w14:textId="77777777" w:rsidR="00571937" w:rsidRDefault="00571937"/>
          <w:p w14:paraId="0415CD55" w14:textId="77777777" w:rsidR="00571937" w:rsidRDefault="00000000">
            <w:pPr>
              <w:rPr>
                <w:b/>
              </w:rPr>
            </w:pPr>
            <w:r>
              <w:rPr>
                <w:b/>
                <w:highlight w:val="lightGray"/>
              </w:rPr>
              <w:t>H3:</w:t>
            </w:r>
            <w:r>
              <w:rPr>
                <w:b/>
              </w:rPr>
              <w:t xml:space="preserve"> How are the </w:t>
            </w:r>
            <w:r>
              <w:rPr>
                <w:b/>
                <w:highlight w:val="cyan"/>
              </w:rPr>
              <w:t>sales and marketing courses</w:t>
            </w:r>
            <w:r>
              <w:rPr>
                <w:b/>
              </w:rPr>
              <w:t xml:space="preserve"> delivered?</w:t>
            </w:r>
          </w:p>
          <w:p w14:paraId="5372F14C" w14:textId="77777777" w:rsidR="00571937" w:rsidRDefault="00571937">
            <w:pPr>
              <w:rPr>
                <w:b/>
              </w:rPr>
            </w:pPr>
          </w:p>
          <w:p w14:paraId="7B9FCC05" w14:textId="77777777" w:rsidR="00571937" w:rsidRDefault="00000000">
            <w:r>
              <w:t xml:space="preserve">Our </w:t>
            </w:r>
            <w:r>
              <w:rPr>
                <w:highlight w:val="cyan"/>
              </w:rPr>
              <w:t>business development courses</w:t>
            </w:r>
            <w:r>
              <w:t xml:space="preserve"> offer flexible delivery options, including online, classroom, or blended formats. Choose what fits your schedule and budget. With interactive and practical sessions featuring real-world examples, you'll gain hands-on experience. You will also receive personalised feedback and guidance from our trainers to enhance your learning journey.</w:t>
            </w:r>
          </w:p>
          <w:p w14:paraId="3C62CCBC" w14:textId="77777777" w:rsidR="00571937" w:rsidRDefault="00571937">
            <w:pPr>
              <w:rPr>
                <w:b/>
              </w:rPr>
            </w:pPr>
          </w:p>
          <w:p w14:paraId="355517F2" w14:textId="77777777" w:rsidR="00571937" w:rsidRDefault="00000000">
            <w:pPr>
              <w:rPr>
                <w:b/>
              </w:rPr>
            </w:pPr>
            <w:r>
              <w:rPr>
                <w:b/>
                <w:highlight w:val="lightGray"/>
              </w:rPr>
              <w:t>H3:</w:t>
            </w:r>
            <w:r>
              <w:rPr>
                <w:b/>
              </w:rPr>
              <w:t xml:space="preserve"> What are the entry requirements for the </w:t>
            </w:r>
            <w:r>
              <w:rPr>
                <w:b/>
                <w:highlight w:val="cyan"/>
              </w:rPr>
              <w:t>sales and marketing courses</w:t>
            </w:r>
            <w:r>
              <w:rPr>
                <w:b/>
              </w:rPr>
              <w:t>?</w:t>
            </w:r>
          </w:p>
          <w:p w14:paraId="1C847BFA" w14:textId="77777777" w:rsidR="00571937" w:rsidRDefault="00571937">
            <w:pPr>
              <w:rPr>
                <w:b/>
              </w:rPr>
            </w:pPr>
          </w:p>
          <w:p w14:paraId="2194F03A" w14:textId="77777777" w:rsidR="00571937" w:rsidRDefault="00000000">
            <w:r>
              <w:t>Entry requirements vary depending on the course's level and content. Some courses may require specific education, work experience, or English proficiency. Details for each course can be found on our website or by contacting us directly.</w:t>
            </w:r>
          </w:p>
          <w:p w14:paraId="69D0A2B5" w14:textId="77777777" w:rsidR="00571937" w:rsidRDefault="00571937"/>
          <w:p w14:paraId="03FED818" w14:textId="77777777" w:rsidR="00571937" w:rsidRDefault="00000000">
            <w:pPr>
              <w:rPr>
                <w:b/>
              </w:rPr>
            </w:pPr>
            <w:r>
              <w:rPr>
                <w:b/>
                <w:highlight w:val="lightGray"/>
              </w:rPr>
              <w:t>H3:</w:t>
            </w:r>
            <w:r>
              <w:rPr>
                <w:b/>
              </w:rPr>
              <w:t xml:space="preserve"> How can I enrol in the </w:t>
            </w:r>
            <w:r>
              <w:rPr>
                <w:b/>
                <w:highlight w:val="cyan"/>
              </w:rPr>
              <w:t>sales and marketing courses</w:t>
            </w:r>
            <w:r>
              <w:rPr>
                <w:b/>
              </w:rPr>
              <w:t>?</w:t>
            </w:r>
          </w:p>
          <w:p w14:paraId="62B4B821" w14:textId="77777777" w:rsidR="00571937" w:rsidRDefault="00571937"/>
          <w:p w14:paraId="4A08B8A8" w14:textId="77777777" w:rsidR="00571937" w:rsidRDefault="00000000">
            <w:r>
              <w:t>To enrol, visit our website, browse available courses, and select the one that suits you. Click</w:t>
            </w:r>
          </w:p>
          <w:p w14:paraId="4BA0E9BC" w14:textId="77777777" w:rsidR="00571937" w:rsidRDefault="00000000">
            <w:r>
              <w:t>"Register Now" and follow the instructions for registration and payment. You will receive a confirmation email with course details. Reach out to us for assistance via phone, email, or chat.</w:t>
            </w:r>
          </w:p>
        </w:tc>
      </w:tr>
    </w:tbl>
    <w:p w14:paraId="14F1271D" w14:textId="77777777" w:rsidR="00571937" w:rsidRDefault="00571937">
      <w:pPr>
        <w:spacing w:line="240" w:lineRule="auto"/>
        <w:rPr>
          <w:rFonts w:ascii="Calibri" w:eastAsia="Calibri" w:hAnsi="Calibri" w:cs="Calibri"/>
          <w:color w:val="202020"/>
          <w:sz w:val="18"/>
          <w:szCs w:val="18"/>
        </w:rPr>
      </w:pPr>
    </w:p>
    <w:p w14:paraId="02763B83" w14:textId="77777777" w:rsidR="00571937" w:rsidRDefault="00571937">
      <w:pPr>
        <w:spacing w:line="240" w:lineRule="auto"/>
        <w:rPr>
          <w:rFonts w:ascii="Calibri" w:eastAsia="Calibri" w:hAnsi="Calibri" w:cs="Calibri"/>
          <w:color w:val="202020"/>
          <w:sz w:val="18"/>
          <w:szCs w:val="18"/>
        </w:rPr>
      </w:pPr>
    </w:p>
    <w:p w14:paraId="0CD5B801" w14:textId="77777777" w:rsidR="00571937" w:rsidRDefault="00571937">
      <w:pPr>
        <w:spacing w:line="240" w:lineRule="auto"/>
        <w:rPr>
          <w:rFonts w:ascii="Calibri" w:eastAsia="Calibri" w:hAnsi="Calibri" w:cs="Calibri"/>
          <w:color w:val="202020"/>
          <w:sz w:val="18"/>
          <w:szCs w:val="18"/>
        </w:rPr>
      </w:pPr>
    </w:p>
    <w:p w14:paraId="7E00C6AB" w14:textId="77777777" w:rsidR="00571937" w:rsidRDefault="00571937">
      <w:pPr>
        <w:spacing w:line="240" w:lineRule="auto"/>
        <w:rPr>
          <w:rFonts w:ascii="Calibri" w:eastAsia="Calibri" w:hAnsi="Calibri" w:cs="Calibri"/>
          <w:color w:val="202020"/>
          <w:sz w:val="18"/>
          <w:szCs w:val="18"/>
        </w:rPr>
      </w:pPr>
    </w:p>
    <w:p w14:paraId="7ED289D1" w14:textId="77777777" w:rsidR="00571937" w:rsidRDefault="00571937">
      <w:pPr>
        <w:spacing w:line="240" w:lineRule="auto"/>
        <w:rPr>
          <w:rFonts w:ascii="Calibri" w:eastAsia="Calibri" w:hAnsi="Calibri" w:cs="Calibri"/>
          <w:color w:val="202020"/>
          <w:sz w:val="18"/>
          <w:szCs w:val="18"/>
        </w:rPr>
      </w:pPr>
    </w:p>
    <w:p w14:paraId="6DFE03A5" w14:textId="77777777" w:rsidR="00571937" w:rsidRDefault="00571937">
      <w:pPr>
        <w:spacing w:line="240" w:lineRule="auto"/>
        <w:rPr>
          <w:rFonts w:ascii="Calibri" w:eastAsia="Calibri" w:hAnsi="Calibri" w:cs="Calibri"/>
          <w:color w:val="202020"/>
          <w:sz w:val="18"/>
          <w:szCs w:val="18"/>
        </w:rPr>
      </w:pPr>
    </w:p>
    <w:p w14:paraId="44DEC05C" w14:textId="77777777" w:rsidR="00571937" w:rsidRDefault="00571937">
      <w:pPr>
        <w:spacing w:line="240" w:lineRule="auto"/>
        <w:rPr>
          <w:rFonts w:ascii="Calibri" w:eastAsia="Calibri" w:hAnsi="Calibri" w:cs="Calibri"/>
          <w:color w:val="202020"/>
          <w:sz w:val="18"/>
          <w:szCs w:val="18"/>
        </w:rPr>
      </w:pPr>
    </w:p>
    <w:p w14:paraId="30866729" w14:textId="77777777" w:rsidR="00571937" w:rsidRDefault="00571937">
      <w:pPr>
        <w:spacing w:line="240" w:lineRule="auto"/>
        <w:rPr>
          <w:rFonts w:ascii="Calibri" w:eastAsia="Calibri" w:hAnsi="Calibri" w:cs="Calibri"/>
          <w:color w:val="202020"/>
          <w:sz w:val="18"/>
          <w:szCs w:val="18"/>
        </w:rPr>
      </w:pPr>
    </w:p>
    <w:p w14:paraId="2F304C4A" w14:textId="77777777" w:rsidR="00571937" w:rsidRDefault="00571937">
      <w:pPr>
        <w:spacing w:line="240" w:lineRule="auto"/>
        <w:rPr>
          <w:rFonts w:ascii="Calibri" w:eastAsia="Calibri" w:hAnsi="Calibri" w:cs="Calibri"/>
          <w:color w:val="202020"/>
          <w:sz w:val="18"/>
          <w:szCs w:val="18"/>
        </w:rPr>
      </w:pPr>
    </w:p>
    <w:p w14:paraId="6AEB75CB" w14:textId="77777777" w:rsidR="00571937" w:rsidRDefault="00571937">
      <w:pPr>
        <w:spacing w:line="240" w:lineRule="auto"/>
        <w:rPr>
          <w:rFonts w:ascii="Calibri" w:eastAsia="Calibri" w:hAnsi="Calibri" w:cs="Calibri"/>
          <w:color w:val="202020"/>
          <w:sz w:val="18"/>
          <w:szCs w:val="18"/>
        </w:rPr>
      </w:pPr>
    </w:p>
    <w:p w14:paraId="6612CE73" w14:textId="77777777" w:rsidR="00571937" w:rsidRDefault="00571937">
      <w:pPr>
        <w:spacing w:line="240" w:lineRule="auto"/>
        <w:rPr>
          <w:rFonts w:ascii="Calibri" w:eastAsia="Calibri" w:hAnsi="Calibri" w:cs="Calibri"/>
          <w:color w:val="202020"/>
          <w:sz w:val="18"/>
          <w:szCs w:val="18"/>
        </w:rPr>
      </w:pPr>
    </w:p>
    <w:p w14:paraId="7A870C95" w14:textId="77777777" w:rsidR="00571937" w:rsidRDefault="00571937">
      <w:pPr>
        <w:spacing w:line="240" w:lineRule="auto"/>
        <w:rPr>
          <w:rFonts w:ascii="Calibri" w:eastAsia="Calibri" w:hAnsi="Calibri" w:cs="Calibri"/>
          <w:color w:val="202020"/>
          <w:sz w:val="18"/>
          <w:szCs w:val="18"/>
        </w:rPr>
      </w:pPr>
    </w:p>
    <w:p w14:paraId="29FAA52B" w14:textId="77777777" w:rsidR="00571937" w:rsidRDefault="00571937">
      <w:pPr>
        <w:spacing w:line="240" w:lineRule="auto"/>
        <w:rPr>
          <w:rFonts w:ascii="Calibri" w:eastAsia="Calibri" w:hAnsi="Calibri" w:cs="Calibri"/>
          <w:color w:val="202020"/>
          <w:sz w:val="18"/>
          <w:szCs w:val="18"/>
        </w:rPr>
      </w:pPr>
    </w:p>
    <w:p w14:paraId="0F9F31F9" w14:textId="77777777" w:rsidR="00571937" w:rsidRDefault="00571937">
      <w:pPr>
        <w:spacing w:line="240" w:lineRule="auto"/>
        <w:rPr>
          <w:rFonts w:ascii="Calibri" w:eastAsia="Calibri" w:hAnsi="Calibri" w:cs="Calibri"/>
          <w:color w:val="202020"/>
          <w:sz w:val="18"/>
          <w:szCs w:val="18"/>
        </w:rPr>
      </w:pPr>
    </w:p>
    <w:p w14:paraId="694CDEA4" w14:textId="77777777" w:rsidR="00571937" w:rsidRDefault="00571937">
      <w:pPr>
        <w:spacing w:line="240" w:lineRule="auto"/>
        <w:rPr>
          <w:rFonts w:ascii="Calibri" w:eastAsia="Calibri" w:hAnsi="Calibri" w:cs="Calibri"/>
          <w:color w:val="202020"/>
          <w:sz w:val="18"/>
          <w:szCs w:val="18"/>
        </w:rPr>
      </w:pPr>
    </w:p>
    <w:p w14:paraId="45063AD4" w14:textId="77777777" w:rsidR="00571937" w:rsidRDefault="00571937">
      <w:pPr>
        <w:spacing w:line="240" w:lineRule="auto"/>
        <w:rPr>
          <w:rFonts w:ascii="Calibri" w:eastAsia="Calibri" w:hAnsi="Calibri" w:cs="Calibri"/>
          <w:color w:val="202020"/>
          <w:sz w:val="18"/>
          <w:szCs w:val="18"/>
        </w:rPr>
      </w:pPr>
    </w:p>
    <w:p w14:paraId="1B0BBD85" w14:textId="77777777" w:rsidR="00571937" w:rsidRDefault="00571937">
      <w:pPr>
        <w:spacing w:line="240" w:lineRule="auto"/>
        <w:rPr>
          <w:rFonts w:ascii="Calibri" w:eastAsia="Calibri" w:hAnsi="Calibri" w:cs="Calibri"/>
          <w:color w:val="202020"/>
          <w:sz w:val="18"/>
          <w:szCs w:val="18"/>
        </w:rPr>
      </w:pPr>
    </w:p>
    <w:p w14:paraId="2C725D60" w14:textId="77777777" w:rsidR="00571937" w:rsidRDefault="00571937">
      <w:pPr>
        <w:spacing w:line="240" w:lineRule="auto"/>
        <w:rPr>
          <w:rFonts w:ascii="Calibri" w:eastAsia="Calibri" w:hAnsi="Calibri" w:cs="Calibri"/>
          <w:color w:val="202020"/>
          <w:sz w:val="18"/>
          <w:szCs w:val="18"/>
        </w:rPr>
      </w:pPr>
    </w:p>
    <w:p w14:paraId="3A74FF59" w14:textId="77777777" w:rsidR="00571937" w:rsidRDefault="00571937">
      <w:pPr>
        <w:spacing w:line="240" w:lineRule="auto"/>
        <w:rPr>
          <w:rFonts w:ascii="Calibri" w:eastAsia="Calibri" w:hAnsi="Calibri" w:cs="Calibri"/>
          <w:color w:val="202020"/>
          <w:sz w:val="18"/>
          <w:szCs w:val="18"/>
        </w:rPr>
      </w:pPr>
    </w:p>
    <w:p w14:paraId="3574BA25" w14:textId="77777777" w:rsidR="00571937" w:rsidRDefault="00571937">
      <w:pPr>
        <w:spacing w:line="240" w:lineRule="auto"/>
        <w:rPr>
          <w:rFonts w:ascii="Calibri" w:eastAsia="Calibri" w:hAnsi="Calibri" w:cs="Calibri"/>
          <w:color w:val="202020"/>
          <w:sz w:val="18"/>
          <w:szCs w:val="18"/>
        </w:rPr>
      </w:pPr>
    </w:p>
    <w:p w14:paraId="5A15FBDA" w14:textId="77777777" w:rsidR="00571937" w:rsidRDefault="00571937">
      <w:pPr>
        <w:numPr>
          <w:ilvl w:val="0"/>
          <w:numId w:val="4"/>
        </w:numPr>
        <w:spacing w:line="240" w:lineRule="auto"/>
        <w:rPr>
          <w:rFonts w:ascii="Calibri" w:eastAsia="Calibri" w:hAnsi="Calibri" w:cs="Calibri"/>
        </w:rPr>
      </w:pPr>
    </w:p>
    <w:tbl>
      <w:tblPr>
        <w:tblStyle w:val="afffffe"/>
        <w:tblW w:w="946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5610"/>
        <w:gridCol w:w="1929"/>
        <w:gridCol w:w="1929"/>
      </w:tblGrid>
      <w:tr w:rsidR="00571937" w14:paraId="64147A10" w14:textId="77777777">
        <w:trPr>
          <w:trHeight w:val="20"/>
        </w:trPr>
        <w:tc>
          <w:tcPr>
            <w:tcW w:w="5610" w:type="dxa"/>
            <w:shd w:val="clear" w:color="auto" w:fill="auto"/>
            <w:vAlign w:val="center"/>
          </w:tcPr>
          <w:p w14:paraId="186BAEF1" w14:textId="77777777" w:rsidR="00571937" w:rsidRDefault="00000000">
            <w:pPr>
              <w:rPr>
                <w:rFonts w:ascii="Calibri" w:eastAsia="Calibri" w:hAnsi="Calibri" w:cs="Calibri"/>
                <w:sz w:val="24"/>
                <w:szCs w:val="24"/>
              </w:rPr>
            </w:pPr>
            <w:r>
              <w:rPr>
                <w:rFonts w:ascii="Calibri" w:eastAsia="Calibri" w:hAnsi="Calibri" w:cs="Calibri"/>
                <w:b/>
                <w:color w:val="2E60AC"/>
              </w:rPr>
              <w:t>I. Page URL</w:t>
            </w:r>
          </w:p>
        </w:tc>
        <w:tc>
          <w:tcPr>
            <w:tcW w:w="1929" w:type="dxa"/>
            <w:shd w:val="clear" w:color="auto" w:fill="auto"/>
            <w:vAlign w:val="center"/>
          </w:tcPr>
          <w:p w14:paraId="762317BC" w14:textId="77777777" w:rsidR="00571937" w:rsidRDefault="00000000">
            <w:pPr>
              <w:rPr>
                <w:rFonts w:ascii="Calibri" w:eastAsia="Calibri" w:hAnsi="Calibri" w:cs="Calibri"/>
                <w:sz w:val="24"/>
                <w:szCs w:val="24"/>
              </w:rPr>
            </w:pPr>
            <w:r>
              <w:rPr>
                <w:rFonts w:ascii="Calibri" w:eastAsia="Calibri" w:hAnsi="Calibri" w:cs="Calibri"/>
                <w:b/>
                <w:color w:val="2E60AC"/>
              </w:rPr>
              <w:t>Page Type</w:t>
            </w:r>
          </w:p>
        </w:tc>
        <w:tc>
          <w:tcPr>
            <w:tcW w:w="1929" w:type="dxa"/>
            <w:shd w:val="clear" w:color="auto" w:fill="auto"/>
            <w:vAlign w:val="center"/>
          </w:tcPr>
          <w:p w14:paraId="3B526C60" w14:textId="77777777" w:rsidR="00571937" w:rsidRDefault="00000000">
            <w:pPr>
              <w:rPr>
                <w:rFonts w:ascii="Calibri" w:eastAsia="Calibri" w:hAnsi="Calibri" w:cs="Calibri"/>
                <w:sz w:val="24"/>
                <w:szCs w:val="24"/>
              </w:rPr>
            </w:pPr>
            <w:r>
              <w:rPr>
                <w:rFonts w:ascii="Calibri" w:eastAsia="Calibri" w:hAnsi="Calibri" w:cs="Calibri"/>
                <w:b/>
                <w:color w:val="2E60AC"/>
              </w:rPr>
              <w:t>Word Count</w:t>
            </w:r>
          </w:p>
        </w:tc>
      </w:tr>
      <w:tr w:rsidR="00571937" w14:paraId="234BAD48" w14:textId="77777777">
        <w:trPr>
          <w:trHeight w:val="463"/>
        </w:trPr>
        <w:tc>
          <w:tcPr>
            <w:tcW w:w="5610" w:type="dxa"/>
            <w:shd w:val="clear" w:color="auto" w:fill="auto"/>
            <w:vAlign w:val="center"/>
          </w:tcPr>
          <w:p w14:paraId="009B93D4"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rPr>
            </w:pPr>
            <w:hyperlink r:id="rId28">
              <w:r>
                <w:rPr>
                  <w:rFonts w:ascii="Roboto" w:eastAsia="Roboto" w:hAnsi="Roboto" w:cs="Roboto"/>
                  <w:color w:val="3467D8"/>
                  <w:sz w:val="20"/>
                  <w:szCs w:val="20"/>
                  <w:highlight w:val="white"/>
                </w:rPr>
                <w:t>https://www.londontfe.com/course/human-resources-and-talent-development</w:t>
              </w:r>
            </w:hyperlink>
          </w:p>
        </w:tc>
        <w:tc>
          <w:tcPr>
            <w:tcW w:w="1929" w:type="dxa"/>
            <w:shd w:val="clear" w:color="auto" w:fill="auto"/>
            <w:vAlign w:val="center"/>
          </w:tcPr>
          <w:p w14:paraId="6B82E196" w14:textId="77777777" w:rsidR="00571937" w:rsidRDefault="00000000">
            <w:pPr>
              <w:spacing w:line="240" w:lineRule="auto"/>
              <w:rPr>
                <w:rFonts w:ascii="Calibri" w:eastAsia="Calibri" w:hAnsi="Calibri" w:cs="Calibri"/>
              </w:rPr>
            </w:pPr>
            <w:r>
              <w:rPr>
                <w:rFonts w:ascii="Calibri" w:eastAsia="Calibri" w:hAnsi="Calibri" w:cs="Calibri"/>
              </w:rPr>
              <w:t>Existing</w:t>
            </w:r>
          </w:p>
        </w:tc>
        <w:tc>
          <w:tcPr>
            <w:tcW w:w="1929" w:type="dxa"/>
            <w:shd w:val="clear" w:color="auto" w:fill="auto"/>
            <w:vAlign w:val="center"/>
          </w:tcPr>
          <w:p w14:paraId="171532D4" w14:textId="77777777" w:rsidR="00571937" w:rsidRDefault="00000000">
            <w:pPr>
              <w:spacing w:line="240" w:lineRule="auto"/>
              <w:rPr>
                <w:rFonts w:ascii="Calibri" w:eastAsia="Calibri" w:hAnsi="Calibri" w:cs="Calibri"/>
              </w:rPr>
            </w:pPr>
            <w:r>
              <w:rPr>
                <w:rFonts w:ascii="Calibri" w:eastAsia="Calibri" w:hAnsi="Calibri" w:cs="Calibri"/>
              </w:rPr>
              <w:t>Current is fine</w:t>
            </w:r>
          </w:p>
        </w:tc>
      </w:tr>
    </w:tbl>
    <w:p w14:paraId="29437AD3" w14:textId="77777777" w:rsidR="00571937" w:rsidRDefault="00000000">
      <w:pPr>
        <w:tabs>
          <w:tab w:val="left" w:pos="8675"/>
        </w:tabs>
        <w:spacing w:line="240" w:lineRule="auto"/>
        <w:rPr>
          <w:rFonts w:ascii="Calibri" w:eastAsia="Calibri" w:hAnsi="Calibri" w:cs="Calibri"/>
        </w:rPr>
      </w:pPr>
      <w:r>
        <w:rPr>
          <w:rFonts w:ascii="Calibri" w:eastAsia="Calibri" w:hAnsi="Calibri" w:cs="Calibri"/>
        </w:rPr>
        <w:tab/>
      </w:r>
    </w:p>
    <w:tbl>
      <w:tblPr>
        <w:tblStyle w:val="affffff"/>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14:paraId="4E60F542" w14:textId="77777777">
        <w:trPr>
          <w:trHeight w:val="25"/>
        </w:trPr>
        <w:tc>
          <w:tcPr>
            <w:tcW w:w="10528" w:type="dxa"/>
            <w:shd w:val="clear" w:color="auto" w:fill="auto"/>
            <w:vAlign w:val="center"/>
          </w:tcPr>
          <w:p w14:paraId="1CCBB810" w14:textId="77777777" w:rsidR="00571937" w:rsidRDefault="00000000">
            <w:pPr>
              <w:rPr>
                <w:rFonts w:ascii="Calibri" w:eastAsia="Calibri" w:hAnsi="Calibri" w:cs="Calibri"/>
                <w:sz w:val="24"/>
                <w:szCs w:val="24"/>
              </w:rPr>
            </w:pPr>
            <w:r>
              <w:rPr>
                <w:rFonts w:ascii="Calibri" w:eastAsia="Calibri" w:hAnsi="Calibri" w:cs="Calibri"/>
                <w:b/>
                <w:color w:val="2E60AC"/>
              </w:rPr>
              <w:t>II. Keyword(s) for the page</w:t>
            </w:r>
          </w:p>
        </w:tc>
      </w:tr>
      <w:tr w:rsidR="00571937" w14:paraId="42525C56" w14:textId="77777777">
        <w:trPr>
          <w:trHeight w:val="20"/>
        </w:trPr>
        <w:tc>
          <w:tcPr>
            <w:tcW w:w="10528" w:type="dxa"/>
            <w:shd w:val="clear" w:color="auto" w:fill="auto"/>
            <w:vAlign w:val="center"/>
          </w:tcPr>
          <w:p w14:paraId="78ADCEB2" w14:textId="77777777" w:rsidR="00571937" w:rsidRDefault="00000000">
            <w:pPr>
              <w:rPr>
                <w:rFonts w:ascii="Roboto" w:eastAsia="Roboto" w:hAnsi="Roboto" w:cs="Roboto"/>
                <w:color w:val="323A45"/>
                <w:sz w:val="20"/>
                <w:szCs w:val="20"/>
                <w:highlight w:val="white"/>
              </w:rPr>
            </w:pPr>
            <w:r>
              <w:rPr>
                <w:rFonts w:ascii="Roboto" w:eastAsia="Roboto" w:hAnsi="Roboto" w:cs="Roboto"/>
                <w:color w:val="323A45"/>
                <w:sz w:val="20"/>
                <w:szCs w:val="20"/>
                <w:highlight w:val="white"/>
              </w:rPr>
              <w:t>hr courses</w:t>
            </w:r>
          </w:p>
          <w:p w14:paraId="3EDF8E2E" w14:textId="77777777" w:rsidR="00571937" w:rsidRDefault="00000000">
            <w:pPr>
              <w:rPr>
                <w:rFonts w:ascii="Roboto" w:eastAsia="Roboto" w:hAnsi="Roboto" w:cs="Roboto"/>
                <w:color w:val="323A45"/>
                <w:sz w:val="20"/>
                <w:szCs w:val="20"/>
                <w:highlight w:val="white"/>
              </w:rPr>
            </w:pPr>
            <w:r>
              <w:rPr>
                <w:rFonts w:ascii="Roboto" w:eastAsia="Roboto" w:hAnsi="Roboto" w:cs="Roboto"/>
                <w:color w:val="323A45"/>
                <w:sz w:val="20"/>
                <w:szCs w:val="20"/>
                <w:highlight w:val="white"/>
              </w:rPr>
              <w:t>hr training courses</w:t>
            </w:r>
          </w:p>
          <w:p w14:paraId="215E5CF2" w14:textId="77777777" w:rsidR="00571937" w:rsidRDefault="00000000">
            <w:pPr>
              <w:rPr>
                <w:rFonts w:ascii="Roboto" w:eastAsia="Roboto" w:hAnsi="Roboto" w:cs="Roboto"/>
                <w:color w:val="323A45"/>
                <w:sz w:val="20"/>
                <w:szCs w:val="20"/>
                <w:highlight w:val="white"/>
              </w:rPr>
            </w:pPr>
            <w:r>
              <w:rPr>
                <w:rFonts w:ascii="Roboto" w:eastAsia="Roboto" w:hAnsi="Roboto" w:cs="Roboto"/>
                <w:color w:val="323A45"/>
                <w:sz w:val="20"/>
                <w:szCs w:val="20"/>
                <w:highlight w:val="white"/>
              </w:rPr>
              <w:t>human resource management courses</w:t>
            </w:r>
          </w:p>
          <w:p w14:paraId="3C206869" w14:textId="77777777" w:rsidR="00571937" w:rsidRDefault="00000000">
            <w:pPr>
              <w:rPr>
                <w:rFonts w:ascii="Calibri" w:eastAsia="Calibri" w:hAnsi="Calibri" w:cs="Calibri"/>
                <w:sz w:val="20"/>
                <w:szCs w:val="20"/>
              </w:rPr>
            </w:pPr>
            <w:r>
              <w:rPr>
                <w:rFonts w:ascii="Roboto" w:eastAsia="Roboto" w:hAnsi="Roboto" w:cs="Roboto"/>
                <w:color w:val="323A45"/>
                <w:sz w:val="20"/>
                <w:szCs w:val="20"/>
                <w:highlight w:val="white"/>
              </w:rPr>
              <w:t>human resources courses</w:t>
            </w:r>
          </w:p>
        </w:tc>
      </w:tr>
    </w:tbl>
    <w:p w14:paraId="6CAD2110" w14:textId="77777777" w:rsidR="00571937" w:rsidRDefault="00571937">
      <w:pPr>
        <w:tabs>
          <w:tab w:val="left" w:pos="8675"/>
        </w:tabs>
        <w:spacing w:line="240" w:lineRule="auto"/>
        <w:rPr>
          <w:rFonts w:ascii="Calibri" w:eastAsia="Calibri" w:hAnsi="Calibri" w:cs="Calibri"/>
        </w:rPr>
      </w:pPr>
    </w:p>
    <w:tbl>
      <w:tblPr>
        <w:tblStyle w:val="affffff0"/>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14:paraId="795B0D22" w14:textId="77777777">
        <w:trPr>
          <w:trHeight w:val="25"/>
        </w:trPr>
        <w:tc>
          <w:tcPr>
            <w:tcW w:w="10528" w:type="dxa"/>
            <w:shd w:val="clear" w:color="auto" w:fill="auto"/>
            <w:vAlign w:val="center"/>
          </w:tcPr>
          <w:p w14:paraId="48DA4A23" w14:textId="77777777" w:rsidR="00571937" w:rsidRDefault="00000000">
            <w:pPr>
              <w:rPr>
                <w:rFonts w:ascii="Calibri" w:eastAsia="Calibri" w:hAnsi="Calibri" w:cs="Calibri"/>
                <w:b/>
                <w:color w:val="FFFFFF"/>
              </w:rPr>
            </w:pPr>
            <w:r>
              <w:rPr>
                <w:rFonts w:ascii="Calibri" w:eastAsia="Calibri" w:hAnsi="Calibri" w:cs="Calibri"/>
                <w:b/>
                <w:color w:val="2E60AC"/>
              </w:rPr>
              <w:t>III. Special Requirement</w:t>
            </w:r>
          </w:p>
        </w:tc>
      </w:tr>
      <w:tr w:rsidR="00571937" w14:paraId="2EB497CC" w14:textId="77777777">
        <w:trPr>
          <w:trHeight w:val="20"/>
        </w:trPr>
        <w:tc>
          <w:tcPr>
            <w:tcW w:w="10528" w:type="dxa"/>
            <w:shd w:val="clear" w:color="auto" w:fill="auto"/>
            <w:vAlign w:val="center"/>
          </w:tcPr>
          <w:p w14:paraId="3513CB30"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r>
              <w:rPr>
                <w:sz w:val="20"/>
                <w:szCs w:val="20"/>
              </w:rPr>
              <w:t>This is a content refresh</w:t>
            </w:r>
          </w:p>
          <w:p w14:paraId="5366B166" w14:textId="77777777" w:rsidR="00571937" w:rsidRDefault="00571937">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p>
          <w:p w14:paraId="25B08267"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r>
              <w:rPr>
                <w:sz w:val="20"/>
                <w:szCs w:val="20"/>
              </w:rPr>
              <w:t>please do not remove the internal links</w:t>
            </w:r>
          </w:p>
          <w:p w14:paraId="7F8775EB" w14:textId="77777777" w:rsidR="00571937" w:rsidRDefault="00571937">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p>
          <w:p w14:paraId="0AC3A3AC"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r>
              <w:rPr>
                <w:sz w:val="20"/>
                <w:szCs w:val="20"/>
              </w:rPr>
              <w:t>please add an internal link to:</w:t>
            </w:r>
          </w:p>
          <w:p w14:paraId="0E6AB529"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hyperlink r:id="rId29">
              <w:r>
                <w:rPr>
                  <w:rFonts w:ascii="Roboto" w:eastAsia="Roboto" w:hAnsi="Roboto" w:cs="Roboto"/>
                  <w:color w:val="3467D8"/>
                  <w:sz w:val="20"/>
                  <w:szCs w:val="20"/>
                  <w:highlight w:val="white"/>
                </w:rPr>
                <w:t>https://www.londontfe.com/course/innovation-and-artificial-intelligence-ai-</w:t>
              </w:r>
            </w:hyperlink>
            <w:r>
              <w:rPr>
                <w:sz w:val="20"/>
                <w:szCs w:val="20"/>
              </w:rPr>
              <w:t xml:space="preserve"> </w:t>
            </w:r>
            <w:r>
              <w:rPr>
                <w:rFonts w:ascii="Roboto" w:eastAsia="Roboto" w:hAnsi="Roboto" w:cs="Roboto"/>
                <w:color w:val="323A45"/>
                <w:sz w:val="20"/>
                <w:szCs w:val="20"/>
                <w:highlight w:val="white"/>
              </w:rPr>
              <w:t>artificial intelligence training</w:t>
            </w:r>
          </w:p>
        </w:tc>
      </w:tr>
    </w:tbl>
    <w:p w14:paraId="613045E6" w14:textId="77777777" w:rsidR="00571937" w:rsidRDefault="00571937">
      <w:pPr>
        <w:tabs>
          <w:tab w:val="left" w:pos="8675"/>
        </w:tabs>
        <w:spacing w:line="240" w:lineRule="auto"/>
        <w:rPr>
          <w:rFonts w:ascii="Calibri" w:eastAsia="Calibri" w:hAnsi="Calibri" w:cs="Calibri"/>
        </w:rPr>
      </w:pPr>
    </w:p>
    <w:tbl>
      <w:tblPr>
        <w:tblStyle w:val="affffff1"/>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14:paraId="6F90DE32" w14:textId="77777777">
        <w:trPr>
          <w:trHeight w:val="25"/>
        </w:trPr>
        <w:tc>
          <w:tcPr>
            <w:tcW w:w="10528" w:type="dxa"/>
            <w:shd w:val="clear" w:color="auto" w:fill="auto"/>
            <w:vAlign w:val="center"/>
          </w:tcPr>
          <w:p w14:paraId="13F66BC3" w14:textId="77777777" w:rsidR="00571937" w:rsidRDefault="00000000">
            <w:pPr>
              <w:rPr>
                <w:rFonts w:ascii="Calibri" w:eastAsia="Calibri" w:hAnsi="Calibri" w:cs="Calibri"/>
                <w:b/>
                <w:color w:val="FFFFFF"/>
              </w:rPr>
            </w:pPr>
            <w:r>
              <w:rPr>
                <w:rFonts w:ascii="Calibri" w:eastAsia="Calibri" w:hAnsi="Calibri" w:cs="Calibri"/>
                <w:b/>
                <w:color w:val="2E60AC"/>
              </w:rPr>
              <w:t>IV. Page title (Max. Pixel Width: 580px)</w:t>
            </w:r>
          </w:p>
        </w:tc>
      </w:tr>
      <w:tr w:rsidR="00571937" w14:paraId="285E3912" w14:textId="77777777">
        <w:trPr>
          <w:trHeight w:val="20"/>
        </w:trPr>
        <w:tc>
          <w:tcPr>
            <w:tcW w:w="10528" w:type="dxa"/>
            <w:shd w:val="clear" w:color="auto" w:fill="auto"/>
            <w:vAlign w:val="center"/>
          </w:tcPr>
          <w:p w14:paraId="23A91382"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sz w:val="20"/>
                <w:szCs w:val="20"/>
                <w:shd w:val="clear" w:color="auto" w:fill="CCCCCC"/>
              </w:rPr>
            </w:pPr>
            <w:r>
              <w:rPr>
                <w:rFonts w:ascii="Calibri" w:eastAsia="Calibri" w:hAnsi="Calibri" w:cs="Calibri"/>
                <w:sz w:val="20"/>
                <w:szCs w:val="20"/>
                <w:highlight w:val="cyan"/>
              </w:rPr>
              <w:t>HR</w:t>
            </w:r>
            <w:r>
              <w:rPr>
                <w:rFonts w:ascii="Calibri" w:eastAsia="Calibri" w:hAnsi="Calibri" w:cs="Calibri"/>
                <w:sz w:val="20"/>
                <w:szCs w:val="20"/>
              </w:rPr>
              <w:t xml:space="preserve"> Management &amp; Talent Training </w:t>
            </w:r>
            <w:r>
              <w:rPr>
                <w:rFonts w:ascii="Calibri" w:eastAsia="Calibri" w:hAnsi="Calibri" w:cs="Calibri"/>
                <w:sz w:val="20"/>
                <w:szCs w:val="20"/>
                <w:highlight w:val="cyan"/>
              </w:rPr>
              <w:t>Courses</w:t>
            </w:r>
            <w:r>
              <w:rPr>
                <w:rFonts w:ascii="Calibri" w:eastAsia="Calibri" w:hAnsi="Calibri" w:cs="Calibri"/>
                <w:sz w:val="20"/>
                <w:szCs w:val="20"/>
              </w:rPr>
              <w:t xml:space="preserve"> | </w:t>
            </w:r>
            <w:r>
              <w:rPr>
                <w:rFonts w:ascii="Calibri" w:eastAsia="Calibri" w:hAnsi="Calibri" w:cs="Calibri"/>
                <w:sz w:val="20"/>
                <w:szCs w:val="20"/>
                <w:shd w:val="clear" w:color="auto" w:fill="CCCCCC"/>
              </w:rPr>
              <w:t>London TFE</w:t>
            </w:r>
          </w:p>
        </w:tc>
      </w:tr>
    </w:tbl>
    <w:p w14:paraId="41C02F05" w14:textId="77777777" w:rsidR="00571937" w:rsidRDefault="00571937">
      <w:pPr>
        <w:tabs>
          <w:tab w:val="left" w:pos="8675"/>
        </w:tabs>
        <w:spacing w:line="240" w:lineRule="auto"/>
        <w:rPr>
          <w:rFonts w:ascii="Calibri" w:eastAsia="Calibri" w:hAnsi="Calibri" w:cs="Calibri"/>
        </w:rPr>
      </w:pPr>
    </w:p>
    <w:tbl>
      <w:tblPr>
        <w:tblStyle w:val="affffff2"/>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rsidRPr="00712C95" w14:paraId="090827D3" w14:textId="77777777">
        <w:trPr>
          <w:trHeight w:val="20"/>
        </w:trPr>
        <w:tc>
          <w:tcPr>
            <w:tcW w:w="10528" w:type="dxa"/>
            <w:shd w:val="clear" w:color="auto" w:fill="auto"/>
            <w:vAlign w:val="center"/>
          </w:tcPr>
          <w:p w14:paraId="04D8B799" w14:textId="77777777" w:rsidR="00571937" w:rsidRPr="00712C95" w:rsidRDefault="00000000">
            <w:pPr>
              <w:rPr>
                <w:rFonts w:ascii="Calibri" w:eastAsia="Calibri" w:hAnsi="Calibri" w:cs="Calibri"/>
                <w:sz w:val="24"/>
                <w:szCs w:val="24"/>
                <w:lang w:val="de-DE"/>
              </w:rPr>
            </w:pPr>
            <w:r w:rsidRPr="00712C95">
              <w:rPr>
                <w:rFonts w:ascii="Calibri" w:eastAsia="Calibri" w:hAnsi="Calibri" w:cs="Calibri"/>
                <w:b/>
                <w:color w:val="2E60AC"/>
                <w:lang w:val="de-DE"/>
              </w:rPr>
              <w:t xml:space="preserve">V. Meta </w:t>
            </w:r>
            <w:r w:rsidRPr="00712C95">
              <w:rPr>
                <w:rFonts w:ascii="PingFang TC" w:eastAsia="PingFang TC" w:hAnsi="PingFang TC" w:cs="PingFang TC"/>
                <w:b/>
                <w:color w:val="2E60AC"/>
                <w:lang w:val="de-DE"/>
              </w:rPr>
              <w:t>d</w:t>
            </w:r>
            <w:r w:rsidRPr="00712C95">
              <w:rPr>
                <w:rFonts w:ascii="Calibri" w:eastAsia="Calibri" w:hAnsi="Calibri" w:cs="Calibri"/>
                <w:b/>
                <w:color w:val="2E60AC"/>
                <w:lang w:val="de-DE"/>
              </w:rPr>
              <w:t>escription (Max. Pixel Width: 880px)</w:t>
            </w:r>
          </w:p>
        </w:tc>
      </w:tr>
      <w:tr w:rsidR="00571937" w14:paraId="4549987C" w14:textId="77777777">
        <w:trPr>
          <w:trHeight w:val="20"/>
        </w:trPr>
        <w:tc>
          <w:tcPr>
            <w:tcW w:w="10528" w:type="dxa"/>
            <w:shd w:val="clear" w:color="auto" w:fill="auto"/>
            <w:vAlign w:val="center"/>
          </w:tcPr>
          <w:p w14:paraId="18EC88D2"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sz w:val="20"/>
                <w:szCs w:val="20"/>
              </w:rPr>
            </w:pPr>
            <w:r>
              <w:rPr>
                <w:rFonts w:ascii="Calibri" w:eastAsia="Calibri" w:hAnsi="Calibri" w:cs="Calibri"/>
                <w:sz w:val="20"/>
                <w:szCs w:val="20"/>
              </w:rPr>
              <w:t xml:space="preserve">Advance your career with London TFE’s </w:t>
            </w:r>
            <w:r>
              <w:rPr>
                <w:rFonts w:ascii="Calibri" w:eastAsia="Calibri" w:hAnsi="Calibri" w:cs="Calibri"/>
                <w:sz w:val="20"/>
                <w:szCs w:val="20"/>
                <w:highlight w:val="cyan"/>
              </w:rPr>
              <w:t>Human Resources</w:t>
            </w:r>
            <w:r>
              <w:rPr>
                <w:rFonts w:ascii="Calibri" w:eastAsia="Calibri" w:hAnsi="Calibri" w:cs="Calibri"/>
                <w:sz w:val="20"/>
                <w:szCs w:val="20"/>
              </w:rPr>
              <w:t xml:space="preserve"> &amp; Talent Development </w:t>
            </w:r>
            <w:r>
              <w:rPr>
                <w:rFonts w:ascii="Calibri" w:eastAsia="Calibri" w:hAnsi="Calibri" w:cs="Calibri"/>
                <w:sz w:val="20"/>
                <w:szCs w:val="20"/>
                <w:highlight w:val="cyan"/>
              </w:rPr>
              <w:t>training courses</w:t>
            </w:r>
            <w:r>
              <w:rPr>
                <w:rFonts w:ascii="Calibri" w:eastAsia="Calibri" w:hAnsi="Calibri" w:cs="Calibri"/>
                <w:sz w:val="20"/>
                <w:szCs w:val="20"/>
              </w:rPr>
              <w:t xml:space="preserve">. Gain valuable skills in </w:t>
            </w:r>
            <w:r>
              <w:rPr>
                <w:rFonts w:ascii="Calibri" w:eastAsia="Calibri" w:hAnsi="Calibri" w:cs="Calibri"/>
                <w:sz w:val="20"/>
                <w:szCs w:val="20"/>
                <w:highlight w:val="cyan"/>
              </w:rPr>
              <w:t>HR</w:t>
            </w:r>
            <w:r>
              <w:rPr>
                <w:rFonts w:ascii="Calibri" w:eastAsia="Calibri" w:hAnsi="Calibri" w:cs="Calibri"/>
                <w:sz w:val="20"/>
                <w:szCs w:val="20"/>
              </w:rPr>
              <w:t xml:space="preserve"> management &amp; talent acquisition.</w:t>
            </w:r>
          </w:p>
        </w:tc>
      </w:tr>
    </w:tbl>
    <w:p w14:paraId="336BAFBB" w14:textId="77777777" w:rsidR="00571937" w:rsidRDefault="00571937">
      <w:pPr>
        <w:spacing w:line="240" w:lineRule="auto"/>
        <w:rPr>
          <w:rFonts w:ascii="Calibri" w:eastAsia="Calibri" w:hAnsi="Calibri" w:cs="Calibri"/>
        </w:rPr>
      </w:pPr>
    </w:p>
    <w:tbl>
      <w:tblPr>
        <w:tblStyle w:val="affffff3"/>
        <w:tblW w:w="10530"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30"/>
      </w:tblGrid>
      <w:tr w:rsidR="00571937" w14:paraId="7661FB33" w14:textId="77777777">
        <w:trPr>
          <w:trHeight w:val="454"/>
        </w:trPr>
        <w:tc>
          <w:tcPr>
            <w:tcW w:w="10530" w:type="dxa"/>
            <w:shd w:val="clear" w:color="auto" w:fill="auto"/>
            <w:vAlign w:val="center"/>
          </w:tcPr>
          <w:p w14:paraId="454154E0" w14:textId="77777777" w:rsidR="00571937" w:rsidRDefault="00000000">
            <w:pPr>
              <w:rPr>
                <w:rFonts w:ascii="Calibri" w:eastAsia="Calibri" w:hAnsi="Calibri" w:cs="Calibri"/>
                <w:b/>
                <w:color w:val="FFFFFF"/>
              </w:rPr>
            </w:pPr>
            <w:r>
              <w:rPr>
                <w:rFonts w:ascii="Calibri" w:eastAsia="Calibri" w:hAnsi="Calibri" w:cs="Calibri"/>
                <w:b/>
                <w:color w:val="2E60AC"/>
              </w:rPr>
              <w:t>VI. Body content</w:t>
            </w:r>
          </w:p>
        </w:tc>
      </w:tr>
      <w:tr w:rsidR="00571937" w14:paraId="52F4589C" w14:textId="77777777">
        <w:trPr>
          <w:trHeight w:val="372"/>
        </w:trPr>
        <w:tc>
          <w:tcPr>
            <w:tcW w:w="10530" w:type="dxa"/>
            <w:shd w:val="clear" w:color="auto" w:fill="auto"/>
            <w:vAlign w:val="center"/>
          </w:tcPr>
          <w:p w14:paraId="27EECDF6" w14:textId="77777777" w:rsidR="00571937" w:rsidRDefault="00000000">
            <w:pPr>
              <w:rPr>
                <w:b/>
                <w:sz w:val="18"/>
                <w:szCs w:val="18"/>
              </w:rPr>
            </w:pPr>
            <w:r>
              <w:rPr>
                <w:b/>
                <w:sz w:val="18"/>
                <w:szCs w:val="18"/>
                <w:shd w:val="clear" w:color="auto" w:fill="CCCCCC"/>
              </w:rPr>
              <w:t xml:space="preserve">H1: </w:t>
            </w:r>
            <w:r>
              <w:rPr>
                <w:b/>
                <w:sz w:val="18"/>
                <w:szCs w:val="18"/>
              </w:rPr>
              <w:t>Human Resources and Talent Development</w:t>
            </w:r>
          </w:p>
          <w:p w14:paraId="0F6028B7" w14:textId="77777777" w:rsidR="00571937" w:rsidRDefault="00571937">
            <w:pPr>
              <w:spacing w:line="240" w:lineRule="auto"/>
            </w:pPr>
          </w:p>
          <w:p w14:paraId="7706BFDB" w14:textId="77777777" w:rsidR="00571937" w:rsidRDefault="00000000">
            <w:pPr>
              <w:rPr>
                <w:b/>
                <w:sz w:val="18"/>
                <w:szCs w:val="18"/>
              </w:rPr>
            </w:pPr>
            <w:r>
              <w:rPr>
                <w:b/>
                <w:sz w:val="18"/>
                <w:szCs w:val="18"/>
                <w:shd w:val="clear" w:color="auto" w:fill="CCCCCC"/>
              </w:rPr>
              <w:t xml:space="preserve">H2: </w:t>
            </w:r>
            <w:r>
              <w:rPr>
                <w:b/>
                <w:sz w:val="18"/>
                <w:szCs w:val="18"/>
                <w:highlight w:val="cyan"/>
              </w:rPr>
              <w:t xml:space="preserve">Human Resources </w:t>
            </w:r>
            <w:r>
              <w:rPr>
                <w:b/>
                <w:sz w:val="18"/>
                <w:szCs w:val="18"/>
              </w:rPr>
              <w:t>(</w:t>
            </w:r>
            <w:r>
              <w:rPr>
                <w:b/>
                <w:sz w:val="18"/>
                <w:szCs w:val="18"/>
                <w:highlight w:val="cyan"/>
              </w:rPr>
              <w:t>HR</w:t>
            </w:r>
            <w:r>
              <w:rPr>
                <w:b/>
                <w:sz w:val="18"/>
                <w:szCs w:val="18"/>
              </w:rPr>
              <w:t>)</w:t>
            </w:r>
            <w:r>
              <w:rPr>
                <w:b/>
                <w:sz w:val="18"/>
                <w:szCs w:val="18"/>
                <w:highlight w:val="cyan"/>
              </w:rPr>
              <w:t xml:space="preserve"> Management</w:t>
            </w:r>
            <w:r>
              <w:rPr>
                <w:b/>
                <w:sz w:val="18"/>
                <w:szCs w:val="18"/>
              </w:rPr>
              <w:t xml:space="preserve"> &amp; Talent Development </w:t>
            </w:r>
            <w:r>
              <w:rPr>
                <w:b/>
                <w:sz w:val="18"/>
                <w:szCs w:val="18"/>
                <w:highlight w:val="cyan"/>
              </w:rPr>
              <w:t>Training Courses</w:t>
            </w:r>
            <w:r>
              <w:rPr>
                <w:b/>
                <w:sz w:val="18"/>
                <w:szCs w:val="18"/>
              </w:rPr>
              <w:t xml:space="preserve"> in London</w:t>
            </w:r>
          </w:p>
          <w:p w14:paraId="58FB2A6B" w14:textId="77777777" w:rsidR="00571937" w:rsidRDefault="00000000">
            <w:pPr>
              <w:rPr>
                <w:sz w:val="18"/>
                <w:szCs w:val="18"/>
              </w:rPr>
            </w:pPr>
            <w:r>
              <w:rPr>
                <w:sz w:val="18"/>
                <w:szCs w:val="18"/>
                <w:highlight w:val="cyan"/>
              </w:rPr>
              <w:t>Human Resources</w:t>
            </w:r>
            <w:r>
              <w:rPr>
                <w:sz w:val="18"/>
                <w:szCs w:val="18"/>
              </w:rPr>
              <w:t xml:space="preserve"> is more than administrative functions; it's about fostering a harmonious and productive work environment. At London Training for Excellence, </w:t>
            </w:r>
            <w:r>
              <w:rPr>
                <w:sz w:val="18"/>
                <w:szCs w:val="18"/>
                <w:shd w:val="clear" w:color="auto" w:fill="CCCCCC"/>
              </w:rPr>
              <w:t xml:space="preserve">our </w:t>
            </w:r>
            <w:r>
              <w:rPr>
                <w:sz w:val="18"/>
                <w:szCs w:val="18"/>
                <w:highlight w:val="cyan"/>
              </w:rPr>
              <w:t>Human Resources</w:t>
            </w:r>
            <w:r>
              <w:rPr>
                <w:sz w:val="18"/>
                <w:szCs w:val="18"/>
              </w:rPr>
              <w:t xml:space="preserve"> (</w:t>
            </w:r>
            <w:r>
              <w:rPr>
                <w:sz w:val="18"/>
                <w:szCs w:val="18"/>
                <w:highlight w:val="cyan"/>
              </w:rPr>
              <w:t>HR</w:t>
            </w:r>
            <w:r>
              <w:rPr>
                <w:sz w:val="18"/>
                <w:szCs w:val="18"/>
              </w:rPr>
              <w:t xml:space="preserve">) </w:t>
            </w:r>
            <w:r>
              <w:rPr>
                <w:sz w:val="18"/>
                <w:szCs w:val="18"/>
                <w:highlight w:val="cyan"/>
              </w:rPr>
              <w:t xml:space="preserve">management training </w:t>
            </w:r>
            <w:r>
              <w:rPr>
                <w:sz w:val="18"/>
                <w:szCs w:val="18"/>
              </w:rPr>
              <w:t xml:space="preserve">and talent development </w:t>
            </w:r>
            <w:r>
              <w:rPr>
                <w:sz w:val="18"/>
                <w:szCs w:val="18"/>
                <w:highlight w:val="cyan"/>
              </w:rPr>
              <w:t>courses</w:t>
            </w:r>
            <w:r>
              <w:rPr>
                <w:sz w:val="18"/>
                <w:szCs w:val="18"/>
              </w:rPr>
              <w:t xml:space="preserve"> </w:t>
            </w:r>
            <w:r>
              <w:rPr>
                <w:sz w:val="18"/>
                <w:szCs w:val="18"/>
                <w:shd w:val="clear" w:color="auto" w:fill="CCCCCC"/>
              </w:rPr>
              <w:t xml:space="preserve">aim </w:t>
            </w:r>
            <w:r>
              <w:rPr>
                <w:sz w:val="18"/>
                <w:szCs w:val="18"/>
              </w:rPr>
              <w:t>to elevate your skills in this evolving field.</w:t>
            </w:r>
          </w:p>
          <w:p w14:paraId="3697406F" w14:textId="77777777" w:rsidR="00571937" w:rsidRDefault="00571937">
            <w:pPr>
              <w:rPr>
                <w:sz w:val="18"/>
                <w:szCs w:val="18"/>
              </w:rPr>
            </w:pPr>
          </w:p>
          <w:p w14:paraId="638FBBF0" w14:textId="77777777" w:rsidR="00571937" w:rsidRDefault="00000000">
            <w:pPr>
              <w:rPr>
                <w:sz w:val="18"/>
                <w:szCs w:val="18"/>
              </w:rPr>
            </w:pPr>
            <w:r>
              <w:rPr>
                <w:sz w:val="18"/>
                <w:szCs w:val="18"/>
              </w:rPr>
              <w:t xml:space="preserve">Anchored in the centre of London, our </w:t>
            </w:r>
            <w:r>
              <w:rPr>
                <w:sz w:val="18"/>
                <w:szCs w:val="18"/>
                <w:highlight w:val="cyan"/>
              </w:rPr>
              <w:t xml:space="preserve">training courses </w:t>
            </w:r>
            <w:r>
              <w:rPr>
                <w:sz w:val="18"/>
                <w:szCs w:val="18"/>
              </w:rPr>
              <w:t xml:space="preserve">delve deep into modern </w:t>
            </w:r>
            <w:r>
              <w:rPr>
                <w:sz w:val="18"/>
                <w:szCs w:val="18"/>
                <w:highlight w:val="cyan"/>
              </w:rPr>
              <w:t xml:space="preserve">HR </w:t>
            </w:r>
            <w:r>
              <w:rPr>
                <w:sz w:val="18"/>
                <w:szCs w:val="18"/>
              </w:rPr>
              <w:t>strategies and talent development, empowering you to make impactful decisions that resonate both with the workforce and the overarching business dynamics.</w:t>
            </w:r>
          </w:p>
          <w:p w14:paraId="1C29C952" w14:textId="77777777" w:rsidR="00571937" w:rsidRDefault="00571937">
            <w:pPr>
              <w:rPr>
                <w:sz w:val="18"/>
                <w:szCs w:val="18"/>
              </w:rPr>
            </w:pPr>
          </w:p>
          <w:p w14:paraId="0A1D0E2F" w14:textId="77777777" w:rsidR="00571937" w:rsidRDefault="00000000">
            <w:pPr>
              <w:rPr>
                <w:b/>
                <w:sz w:val="18"/>
                <w:szCs w:val="18"/>
              </w:rPr>
            </w:pPr>
            <w:r>
              <w:rPr>
                <w:b/>
                <w:sz w:val="18"/>
                <w:szCs w:val="18"/>
                <w:shd w:val="clear" w:color="auto" w:fill="CCCCCC"/>
              </w:rPr>
              <w:t xml:space="preserve">H2: </w:t>
            </w:r>
            <w:r>
              <w:rPr>
                <w:b/>
                <w:sz w:val="18"/>
                <w:szCs w:val="18"/>
              </w:rPr>
              <w:t xml:space="preserve">Global </w:t>
            </w:r>
            <w:r>
              <w:rPr>
                <w:b/>
                <w:sz w:val="18"/>
                <w:szCs w:val="18"/>
                <w:highlight w:val="cyan"/>
              </w:rPr>
              <w:t xml:space="preserve">HR Training Courses </w:t>
            </w:r>
            <w:r>
              <w:rPr>
                <w:b/>
                <w:sz w:val="18"/>
                <w:szCs w:val="18"/>
              </w:rPr>
              <w:t>with Contemporary Insights</w:t>
            </w:r>
          </w:p>
          <w:p w14:paraId="17B5C7D1" w14:textId="77777777" w:rsidR="00571937" w:rsidRDefault="00000000">
            <w:pPr>
              <w:rPr>
                <w:sz w:val="18"/>
                <w:szCs w:val="18"/>
              </w:rPr>
            </w:pPr>
            <w:r>
              <w:rPr>
                <w:sz w:val="18"/>
                <w:szCs w:val="18"/>
              </w:rPr>
              <w:t xml:space="preserve">London Training for Excellence </w:t>
            </w:r>
            <w:r>
              <w:rPr>
                <w:sz w:val="18"/>
                <w:szCs w:val="18"/>
                <w:shd w:val="clear" w:color="auto" w:fill="CCCCCC"/>
              </w:rPr>
              <w:t xml:space="preserve">is set </w:t>
            </w:r>
            <w:r>
              <w:rPr>
                <w:sz w:val="18"/>
                <w:szCs w:val="18"/>
              </w:rPr>
              <w:t>to empower</w:t>
            </w:r>
            <w:r>
              <w:rPr>
                <w:sz w:val="18"/>
                <w:szCs w:val="18"/>
                <w:highlight w:val="cyan"/>
              </w:rPr>
              <w:t xml:space="preserve"> HR</w:t>
            </w:r>
            <w:r>
              <w:rPr>
                <w:sz w:val="18"/>
                <w:szCs w:val="18"/>
              </w:rPr>
              <w:t xml:space="preserve"> and talent development professionals with the tools, strategies, and insights needed to drive transformative changes within their organisations. With a repertoire of over 300 </w:t>
            </w:r>
            <w:r>
              <w:rPr>
                <w:sz w:val="18"/>
                <w:szCs w:val="18"/>
                <w:highlight w:val="cyan"/>
              </w:rPr>
              <w:t xml:space="preserve">courses </w:t>
            </w:r>
            <w:r>
              <w:rPr>
                <w:sz w:val="18"/>
                <w:szCs w:val="18"/>
              </w:rPr>
              <w:t xml:space="preserve">accredited by </w:t>
            </w:r>
            <w:r>
              <w:rPr>
                <w:sz w:val="18"/>
                <w:szCs w:val="18"/>
              </w:rPr>
              <w:lastRenderedPageBreak/>
              <w:t xml:space="preserve">the Project Management Institute (PMI) and Continuing Professional Development (CPD), you'll be introduced to a spectrum of topics from </w:t>
            </w:r>
            <w:r>
              <w:rPr>
                <w:sz w:val="18"/>
                <w:szCs w:val="18"/>
                <w:shd w:val="clear" w:color="auto" w:fill="CCCCCC"/>
              </w:rPr>
              <w:t>finance for strategic</w:t>
            </w:r>
            <w:r>
              <w:rPr>
                <w:sz w:val="18"/>
                <w:szCs w:val="18"/>
              </w:rPr>
              <w:t xml:space="preserve"> </w:t>
            </w:r>
            <w:r>
              <w:rPr>
                <w:sz w:val="18"/>
                <w:szCs w:val="18"/>
                <w:highlight w:val="cyan"/>
              </w:rPr>
              <w:t>human resources management</w:t>
            </w:r>
            <w:r>
              <w:rPr>
                <w:sz w:val="18"/>
                <w:szCs w:val="18"/>
              </w:rPr>
              <w:t xml:space="preserve">, </w:t>
            </w:r>
            <w:r>
              <w:rPr>
                <w:sz w:val="18"/>
                <w:szCs w:val="18"/>
                <w:shd w:val="clear" w:color="auto" w:fill="CCCCCC"/>
              </w:rPr>
              <w:t>c</w:t>
            </w:r>
            <w:r>
              <w:rPr>
                <w:sz w:val="18"/>
                <w:szCs w:val="18"/>
              </w:rPr>
              <w:t>ompetency-based recruitment</w:t>
            </w:r>
            <w:r>
              <w:rPr>
                <w:sz w:val="18"/>
                <w:szCs w:val="18"/>
                <w:shd w:val="clear" w:color="auto" w:fill="CCCCCC"/>
              </w:rPr>
              <w:t xml:space="preserve"> and interviewing</w:t>
            </w:r>
            <w:r>
              <w:rPr>
                <w:sz w:val="18"/>
                <w:szCs w:val="18"/>
              </w:rPr>
              <w:t>, and performance management to job evaluation and analysis. Our courses also tap into timely subjects</w:t>
            </w:r>
            <w:r>
              <w:rPr>
                <w:sz w:val="18"/>
                <w:szCs w:val="18"/>
                <w:shd w:val="clear" w:color="auto" w:fill="CCCCCC"/>
              </w:rPr>
              <w:t>, such as</w:t>
            </w:r>
            <w:r>
              <w:rPr>
                <w:sz w:val="18"/>
                <w:szCs w:val="18"/>
              </w:rPr>
              <w:t xml:space="preserve"> the </w:t>
            </w:r>
            <w:r>
              <w:rPr>
                <w:sz w:val="18"/>
                <w:szCs w:val="18"/>
                <w:shd w:val="clear" w:color="auto" w:fill="CCCCCC"/>
              </w:rPr>
              <w:t>application</w:t>
            </w:r>
            <w:r>
              <w:rPr>
                <w:sz w:val="18"/>
                <w:szCs w:val="18"/>
              </w:rPr>
              <w:t xml:space="preserve"> of Artificial Intelligence </w:t>
            </w:r>
            <w:r>
              <w:rPr>
                <w:sz w:val="18"/>
                <w:szCs w:val="18"/>
                <w:shd w:val="clear" w:color="auto" w:fill="CCCCCC"/>
              </w:rPr>
              <w:t xml:space="preserve">technology </w:t>
            </w:r>
            <w:r>
              <w:rPr>
                <w:sz w:val="18"/>
                <w:szCs w:val="18"/>
              </w:rPr>
              <w:t xml:space="preserve">in professional learning, ensuring </w:t>
            </w:r>
            <w:r>
              <w:rPr>
                <w:sz w:val="18"/>
                <w:szCs w:val="18"/>
                <w:highlight w:val="cyan"/>
              </w:rPr>
              <w:t>HR</w:t>
            </w:r>
            <w:r>
              <w:rPr>
                <w:sz w:val="18"/>
                <w:szCs w:val="18"/>
              </w:rPr>
              <w:t xml:space="preserve"> professionals are equipped to manage and lead in today's ever-changing globalised workplace.</w:t>
            </w:r>
          </w:p>
          <w:p w14:paraId="33BF4CE2" w14:textId="77777777" w:rsidR="00571937" w:rsidRDefault="00571937">
            <w:pPr>
              <w:rPr>
                <w:sz w:val="18"/>
                <w:szCs w:val="18"/>
              </w:rPr>
            </w:pPr>
          </w:p>
          <w:p w14:paraId="4CF5372B" w14:textId="77777777" w:rsidR="00571937" w:rsidRDefault="00000000">
            <w:pPr>
              <w:rPr>
                <w:sz w:val="18"/>
                <w:szCs w:val="18"/>
              </w:rPr>
            </w:pPr>
            <w:r>
              <w:rPr>
                <w:sz w:val="18"/>
                <w:szCs w:val="18"/>
              </w:rPr>
              <w:t>Beyond course content, we assembled a dedicated team of seasoned professionals at the helm of each course to guarantee the high standard of our training and foster an atmosphere that blends rigorous learning with enjoyment.</w:t>
            </w:r>
          </w:p>
          <w:p w14:paraId="765247E1" w14:textId="77777777" w:rsidR="00571937" w:rsidRDefault="00571937">
            <w:pPr>
              <w:rPr>
                <w:sz w:val="18"/>
                <w:szCs w:val="18"/>
              </w:rPr>
            </w:pPr>
          </w:p>
          <w:p w14:paraId="4D9C8C15" w14:textId="77777777" w:rsidR="00571937" w:rsidRDefault="00000000">
            <w:pPr>
              <w:rPr>
                <w:sz w:val="18"/>
                <w:szCs w:val="18"/>
              </w:rPr>
            </w:pPr>
            <w:r>
              <w:rPr>
                <w:sz w:val="18"/>
                <w:szCs w:val="18"/>
              </w:rPr>
              <w:t>With our presence in over 30 global locations, including major financial and business centres such as London, Paris, Dubai, and New York, we ensure seamless access to world-class HR and talent development training opportunities. Our courses promise not just knowledge but also a strategic mindset shift, positioning you for leadership in the human resources domain.</w:t>
            </w:r>
          </w:p>
          <w:p w14:paraId="09B6D986" w14:textId="77777777" w:rsidR="00571937" w:rsidRDefault="00571937">
            <w:pPr>
              <w:spacing w:line="240" w:lineRule="auto"/>
            </w:pPr>
          </w:p>
          <w:p w14:paraId="46C39FA1" w14:textId="77777777" w:rsidR="00571937" w:rsidRDefault="00000000">
            <w:pPr>
              <w:rPr>
                <w:b/>
                <w:sz w:val="18"/>
                <w:szCs w:val="18"/>
              </w:rPr>
            </w:pPr>
            <w:r>
              <w:rPr>
                <w:b/>
                <w:sz w:val="18"/>
                <w:szCs w:val="18"/>
                <w:shd w:val="clear" w:color="auto" w:fill="CCCCCC"/>
              </w:rPr>
              <w:t xml:space="preserve">H2: </w:t>
            </w:r>
            <w:r>
              <w:rPr>
                <w:b/>
                <w:sz w:val="18"/>
                <w:szCs w:val="18"/>
              </w:rPr>
              <w:t>Who Are These Courses for?</w:t>
            </w:r>
          </w:p>
          <w:p w14:paraId="59CFB4EF" w14:textId="77777777" w:rsidR="00571937" w:rsidRDefault="00000000">
            <w:pPr>
              <w:rPr>
                <w:sz w:val="18"/>
                <w:szCs w:val="18"/>
              </w:rPr>
            </w:pPr>
            <w:r>
              <w:rPr>
                <w:sz w:val="18"/>
                <w:szCs w:val="18"/>
              </w:rPr>
              <w:t xml:space="preserve">Our </w:t>
            </w:r>
            <w:r>
              <w:rPr>
                <w:sz w:val="18"/>
                <w:szCs w:val="18"/>
                <w:highlight w:val="cyan"/>
              </w:rPr>
              <w:t>HR training courses</w:t>
            </w:r>
            <w:r>
              <w:rPr>
                <w:sz w:val="18"/>
                <w:szCs w:val="18"/>
              </w:rPr>
              <w:t xml:space="preserve"> at London TFE are designed for </w:t>
            </w:r>
            <w:r>
              <w:rPr>
                <w:sz w:val="18"/>
                <w:szCs w:val="18"/>
                <w:shd w:val="clear" w:color="auto" w:fill="CCCCCC"/>
              </w:rPr>
              <w:t>individuals seeking</w:t>
            </w:r>
            <w:r>
              <w:rPr>
                <w:sz w:val="18"/>
                <w:szCs w:val="18"/>
              </w:rPr>
              <w:t xml:space="preserve"> to enhance their skills and knowledge in various aspects of human resource management.</w:t>
            </w:r>
          </w:p>
          <w:p w14:paraId="105D1FAD" w14:textId="77777777" w:rsidR="00571937" w:rsidRDefault="00571937">
            <w:pPr>
              <w:rPr>
                <w:sz w:val="18"/>
                <w:szCs w:val="18"/>
              </w:rPr>
            </w:pPr>
          </w:p>
          <w:p w14:paraId="5F94E412" w14:textId="77777777" w:rsidR="00571937" w:rsidRDefault="00000000">
            <w:pPr>
              <w:rPr>
                <w:sz w:val="18"/>
                <w:szCs w:val="18"/>
              </w:rPr>
            </w:pPr>
            <w:r>
              <w:rPr>
                <w:sz w:val="18"/>
                <w:szCs w:val="18"/>
                <w:shd w:val="clear" w:color="auto" w:fill="CCCCCC"/>
              </w:rPr>
              <w:t>These programmes are suitable for</w:t>
            </w:r>
            <w:r>
              <w:rPr>
                <w:sz w:val="18"/>
                <w:szCs w:val="18"/>
              </w:rPr>
              <w:t>:</w:t>
            </w:r>
          </w:p>
          <w:p w14:paraId="6DFE7787" w14:textId="77777777" w:rsidR="00571937" w:rsidRDefault="00000000">
            <w:pPr>
              <w:numPr>
                <w:ilvl w:val="0"/>
                <w:numId w:val="7"/>
              </w:numPr>
              <w:spacing w:before="240"/>
              <w:rPr>
                <w:sz w:val="18"/>
                <w:szCs w:val="18"/>
              </w:rPr>
            </w:pPr>
            <w:r>
              <w:rPr>
                <w:sz w:val="18"/>
                <w:szCs w:val="18"/>
              </w:rPr>
              <w:t>﻿﻿Professionals who want to update their competencies and stay relevant in the fast-changing and competitive HR environment by learning new techniques, strategies, and tools that will help them improve their HR functions and processes.</w:t>
            </w:r>
          </w:p>
          <w:p w14:paraId="563C72F3" w14:textId="77777777" w:rsidR="00571937" w:rsidRDefault="00000000">
            <w:pPr>
              <w:numPr>
                <w:ilvl w:val="0"/>
                <w:numId w:val="7"/>
              </w:numPr>
              <w:rPr>
                <w:sz w:val="18"/>
                <w:szCs w:val="18"/>
              </w:rPr>
            </w:pPr>
            <w:r>
              <w:rPr>
                <w:sz w:val="18"/>
                <w:szCs w:val="18"/>
              </w:rPr>
              <w:t>﻿﻿Business majors who want to deepen their understanding and application of the principles and practices of human resource management and how they apply to different sectors and industries.</w:t>
            </w:r>
          </w:p>
          <w:p w14:paraId="6812A652" w14:textId="77777777" w:rsidR="00571937" w:rsidRDefault="00000000">
            <w:pPr>
              <w:numPr>
                <w:ilvl w:val="0"/>
                <w:numId w:val="7"/>
              </w:numPr>
              <w:rPr>
                <w:sz w:val="18"/>
                <w:szCs w:val="18"/>
              </w:rPr>
            </w:pPr>
            <w:r>
              <w:rPr>
                <w:sz w:val="18"/>
                <w:szCs w:val="18"/>
              </w:rPr>
              <w:t>﻿﻿Aspiring HR leaders and managers who want to prepare themselves for future challenges and opportunities by developing their potential and confidence in leading and managing people and achieving their HR goals.</w:t>
            </w:r>
          </w:p>
          <w:p w14:paraId="2E839406" w14:textId="77777777" w:rsidR="00571937" w:rsidRDefault="00000000">
            <w:pPr>
              <w:numPr>
                <w:ilvl w:val="0"/>
                <w:numId w:val="7"/>
              </w:numPr>
              <w:spacing w:after="240"/>
              <w:rPr>
                <w:sz w:val="18"/>
                <w:szCs w:val="18"/>
              </w:rPr>
            </w:pPr>
            <w:r>
              <w:rPr>
                <w:sz w:val="18"/>
                <w:szCs w:val="18"/>
              </w:rPr>
              <w:t>﻿﻿Individuals interested in pursuing a career in talent development and gaining valuable insights and skills for roles such as L&amp;D professionals, training coordinators, and talent managers.</w:t>
            </w:r>
          </w:p>
          <w:p w14:paraId="08D263CE" w14:textId="77777777" w:rsidR="00571937" w:rsidRDefault="00000000">
            <w:pPr>
              <w:rPr>
                <w:b/>
                <w:sz w:val="18"/>
                <w:szCs w:val="18"/>
              </w:rPr>
            </w:pPr>
            <w:r>
              <w:rPr>
                <w:b/>
                <w:sz w:val="18"/>
                <w:szCs w:val="18"/>
              </w:rPr>
              <w:t>H2: What Sets London</w:t>
            </w:r>
            <w:r>
              <w:rPr>
                <w:b/>
                <w:sz w:val="18"/>
                <w:szCs w:val="18"/>
                <w:highlight w:val="cyan"/>
              </w:rPr>
              <w:t xml:space="preserve"> Training </w:t>
            </w:r>
            <w:r>
              <w:rPr>
                <w:b/>
                <w:sz w:val="18"/>
                <w:szCs w:val="18"/>
              </w:rPr>
              <w:t xml:space="preserve">for Excellence's </w:t>
            </w:r>
            <w:r>
              <w:rPr>
                <w:b/>
                <w:sz w:val="18"/>
                <w:szCs w:val="18"/>
                <w:highlight w:val="cyan"/>
              </w:rPr>
              <w:t>HR</w:t>
            </w:r>
            <w:r>
              <w:rPr>
                <w:b/>
                <w:sz w:val="18"/>
                <w:szCs w:val="18"/>
              </w:rPr>
              <w:t xml:space="preserve"> and Talent Development </w:t>
            </w:r>
            <w:r>
              <w:rPr>
                <w:b/>
                <w:sz w:val="18"/>
                <w:szCs w:val="18"/>
                <w:highlight w:val="cyan"/>
              </w:rPr>
              <w:t>Courses</w:t>
            </w:r>
            <w:r>
              <w:rPr>
                <w:b/>
                <w:sz w:val="18"/>
                <w:szCs w:val="18"/>
              </w:rPr>
              <w:t xml:space="preserve"> Apart?</w:t>
            </w:r>
          </w:p>
          <w:p w14:paraId="0A4B7D1A" w14:textId="77777777" w:rsidR="00571937" w:rsidRDefault="00000000">
            <w:pPr>
              <w:rPr>
                <w:sz w:val="18"/>
                <w:szCs w:val="18"/>
              </w:rPr>
            </w:pPr>
            <w:r>
              <w:rPr>
                <w:sz w:val="18"/>
                <w:szCs w:val="18"/>
              </w:rPr>
              <w:t xml:space="preserve">At the core of our values lies our unwavering commitment to the comprehensive growth of every learner. Recognising the multifaceted role of </w:t>
            </w:r>
            <w:r>
              <w:rPr>
                <w:sz w:val="18"/>
                <w:szCs w:val="18"/>
                <w:highlight w:val="cyan"/>
              </w:rPr>
              <w:t xml:space="preserve">HR </w:t>
            </w:r>
            <w:r>
              <w:rPr>
                <w:sz w:val="18"/>
                <w:szCs w:val="18"/>
              </w:rPr>
              <w:t>professionals, we ensure our</w:t>
            </w:r>
            <w:r>
              <w:rPr>
                <w:sz w:val="18"/>
                <w:szCs w:val="18"/>
                <w:highlight w:val="cyan"/>
              </w:rPr>
              <w:t xml:space="preserve"> courses </w:t>
            </w:r>
            <w:r>
              <w:rPr>
                <w:sz w:val="18"/>
                <w:szCs w:val="18"/>
              </w:rPr>
              <w:t>are carefully designed to resonate with your aspirations and address your unique challenges. Our objective is not only to impart knowledge but to shape future-ready HR leaders.</w:t>
            </w:r>
          </w:p>
          <w:p w14:paraId="0D0B08D1" w14:textId="77777777" w:rsidR="00571937" w:rsidRDefault="00000000">
            <w:pPr>
              <w:rPr>
                <w:sz w:val="18"/>
                <w:szCs w:val="18"/>
              </w:rPr>
            </w:pPr>
            <w:r>
              <w:rPr>
                <w:sz w:val="18"/>
                <w:szCs w:val="18"/>
              </w:rPr>
              <w:t xml:space="preserve">Our dedication to excellence is evident </w:t>
            </w:r>
            <w:r>
              <w:rPr>
                <w:sz w:val="18"/>
                <w:szCs w:val="18"/>
                <w:shd w:val="clear" w:color="auto" w:fill="CCCCCC"/>
              </w:rPr>
              <w:t xml:space="preserve">in </w:t>
            </w:r>
            <w:r>
              <w:rPr>
                <w:sz w:val="18"/>
                <w:szCs w:val="18"/>
              </w:rPr>
              <w:t xml:space="preserve">our interactive teaching methodologies, led by experienced trainers with extensive </w:t>
            </w:r>
            <w:r>
              <w:rPr>
                <w:sz w:val="18"/>
                <w:szCs w:val="18"/>
                <w:shd w:val="clear" w:color="auto" w:fill="CCCCCC"/>
              </w:rPr>
              <w:t>expertise in</w:t>
            </w:r>
            <w:r>
              <w:rPr>
                <w:sz w:val="18"/>
                <w:szCs w:val="18"/>
              </w:rPr>
              <w:t xml:space="preserve"> </w:t>
            </w:r>
            <w:r>
              <w:rPr>
                <w:sz w:val="18"/>
                <w:szCs w:val="18"/>
                <w:highlight w:val="cyan"/>
              </w:rPr>
              <w:t>human resource</w:t>
            </w:r>
            <w:r>
              <w:rPr>
                <w:sz w:val="18"/>
                <w:szCs w:val="18"/>
              </w:rPr>
              <w:t xml:space="preserve"> and talent development. </w:t>
            </w:r>
          </w:p>
          <w:p w14:paraId="7B5E0081" w14:textId="77777777" w:rsidR="00571937" w:rsidRDefault="00571937">
            <w:pPr>
              <w:rPr>
                <w:sz w:val="18"/>
                <w:szCs w:val="18"/>
              </w:rPr>
            </w:pPr>
          </w:p>
          <w:p w14:paraId="6046591C" w14:textId="77777777" w:rsidR="00571937" w:rsidRDefault="00000000">
            <w:pPr>
              <w:rPr>
                <w:sz w:val="18"/>
                <w:szCs w:val="18"/>
              </w:rPr>
            </w:pPr>
            <w:r>
              <w:rPr>
                <w:sz w:val="18"/>
                <w:szCs w:val="18"/>
                <w:shd w:val="clear" w:color="auto" w:fill="CCCCCC"/>
              </w:rPr>
              <w:t>Each</w:t>
            </w:r>
            <w:r>
              <w:rPr>
                <w:sz w:val="18"/>
                <w:szCs w:val="18"/>
              </w:rPr>
              <w:t xml:space="preserve"> course in London is meticulously structured to provide participants with valuable opportunities to experience real-world situations and develop practical solutions that can be directly applied in their workplace. This approach ensures a meaningful and immersive learning experience.</w:t>
            </w:r>
          </w:p>
          <w:p w14:paraId="05D577F1" w14:textId="77777777" w:rsidR="00571937" w:rsidRDefault="00571937">
            <w:pPr>
              <w:spacing w:line="240" w:lineRule="auto"/>
            </w:pPr>
          </w:p>
          <w:p w14:paraId="69671A30" w14:textId="77777777" w:rsidR="00571937" w:rsidRDefault="00000000">
            <w:pPr>
              <w:rPr>
                <w:b/>
                <w:sz w:val="18"/>
                <w:szCs w:val="18"/>
                <w:highlight w:val="cyan"/>
              </w:rPr>
            </w:pPr>
            <w:r>
              <w:rPr>
                <w:b/>
                <w:sz w:val="18"/>
                <w:szCs w:val="18"/>
                <w:shd w:val="clear" w:color="auto" w:fill="CCCCCC"/>
              </w:rPr>
              <w:t xml:space="preserve">H2: </w:t>
            </w:r>
            <w:r>
              <w:rPr>
                <w:b/>
                <w:sz w:val="18"/>
                <w:szCs w:val="18"/>
              </w:rPr>
              <w:t xml:space="preserve">Begin Your </w:t>
            </w:r>
            <w:r>
              <w:rPr>
                <w:b/>
                <w:sz w:val="18"/>
                <w:szCs w:val="18"/>
                <w:highlight w:val="cyan"/>
              </w:rPr>
              <w:t xml:space="preserve">HR </w:t>
            </w:r>
            <w:r>
              <w:rPr>
                <w:b/>
                <w:sz w:val="18"/>
                <w:szCs w:val="18"/>
              </w:rPr>
              <w:t xml:space="preserve">Mastery with Professional </w:t>
            </w:r>
            <w:r>
              <w:rPr>
                <w:b/>
                <w:sz w:val="18"/>
                <w:szCs w:val="18"/>
                <w:highlight w:val="cyan"/>
              </w:rPr>
              <w:t>Training Courses</w:t>
            </w:r>
          </w:p>
          <w:p w14:paraId="336481C6" w14:textId="77777777" w:rsidR="00571937" w:rsidRDefault="00000000">
            <w:pPr>
              <w:rPr>
                <w:sz w:val="18"/>
                <w:szCs w:val="18"/>
              </w:rPr>
            </w:pPr>
            <w:r>
              <w:rPr>
                <w:sz w:val="18"/>
                <w:szCs w:val="18"/>
              </w:rPr>
              <w:t>Unlock your potential and initiate the start of your career by getting equipped with the right tools and skills. Our training locations are designed to promote consistent growth and knowledge acquisition</w:t>
            </w:r>
            <w:r>
              <w:rPr>
                <w:sz w:val="18"/>
                <w:szCs w:val="18"/>
                <w:shd w:val="clear" w:color="auto" w:fill="CCCCCC"/>
              </w:rPr>
              <w:t>, nurturing</w:t>
            </w:r>
            <w:r>
              <w:rPr>
                <w:sz w:val="18"/>
                <w:szCs w:val="18"/>
              </w:rPr>
              <w:t xml:space="preserve"> not only HR professionals but also those across various industries</w:t>
            </w:r>
            <w:r>
              <w:rPr>
                <w:sz w:val="18"/>
                <w:szCs w:val="18"/>
                <w:shd w:val="clear" w:color="auto" w:fill="CCCCCC"/>
              </w:rPr>
              <w:t>. This ensures that</w:t>
            </w:r>
            <w:r>
              <w:rPr>
                <w:sz w:val="18"/>
                <w:szCs w:val="18"/>
              </w:rPr>
              <w:t xml:space="preserve"> every participant is well-prepared for the dynamic challenges of the modern business landscape through our course.</w:t>
            </w:r>
          </w:p>
          <w:p w14:paraId="31D356B5" w14:textId="77777777" w:rsidR="00571937" w:rsidRDefault="00571937">
            <w:pPr>
              <w:rPr>
                <w:sz w:val="18"/>
                <w:szCs w:val="18"/>
              </w:rPr>
            </w:pPr>
          </w:p>
          <w:p w14:paraId="13B22610" w14:textId="77777777" w:rsidR="00571937" w:rsidRDefault="00000000">
            <w:pPr>
              <w:rPr>
                <w:sz w:val="18"/>
                <w:szCs w:val="18"/>
              </w:rPr>
            </w:pPr>
            <w:r>
              <w:rPr>
                <w:sz w:val="18"/>
                <w:szCs w:val="18"/>
              </w:rPr>
              <w:t xml:space="preserve">With a diverse range of </w:t>
            </w:r>
            <w:hyperlink r:id="rId30">
              <w:r>
                <w:rPr>
                  <w:color w:val="1155CC"/>
                  <w:sz w:val="18"/>
                  <w:szCs w:val="18"/>
                  <w:highlight w:val="cyan"/>
                  <w:u w:val="single"/>
                </w:rPr>
                <w:t>human resource management</w:t>
              </w:r>
            </w:hyperlink>
            <w:r>
              <w:rPr>
                <w:sz w:val="18"/>
                <w:szCs w:val="18"/>
              </w:rPr>
              <w:t xml:space="preserve">, </w:t>
            </w:r>
            <w:hyperlink r:id="rId31">
              <w:r>
                <w:rPr>
                  <w:color w:val="1155CC"/>
                  <w:sz w:val="18"/>
                  <w:szCs w:val="18"/>
                  <w:u w:val="single"/>
                </w:rPr>
                <w:t>professional development</w:t>
              </w:r>
            </w:hyperlink>
            <w:r>
              <w:rPr>
                <w:sz w:val="18"/>
                <w:szCs w:val="18"/>
              </w:rPr>
              <w:t xml:space="preserve">, </w:t>
            </w:r>
            <w:hyperlink r:id="rId32">
              <w:r>
                <w:rPr>
                  <w:color w:val="1155CC"/>
                  <w:sz w:val="18"/>
                  <w:szCs w:val="18"/>
                  <w:u w:val="single"/>
                </w:rPr>
                <w:t>sales and marketing</w:t>
              </w:r>
            </w:hyperlink>
            <w:r>
              <w:rPr>
                <w:sz w:val="18"/>
                <w:szCs w:val="18"/>
              </w:rPr>
              <w:t xml:space="preserve">, </w:t>
            </w:r>
            <w:hyperlink r:id="rId33">
              <w:r>
                <w:rPr>
                  <w:color w:val="1155CC"/>
                  <w:sz w:val="18"/>
                  <w:szCs w:val="18"/>
                  <w:u w:val="single"/>
                </w:rPr>
                <w:t>management training</w:t>
              </w:r>
            </w:hyperlink>
            <w:r>
              <w:rPr>
                <w:sz w:val="18"/>
                <w:szCs w:val="18"/>
              </w:rPr>
              <w:t xml:space="preserve">, </w:t>
            </w:r>
            <w:hyperlink r:id="rId34">
              <w:r>
                <w:rPr>
                  <w:color w:val="1155CC"/>
                  <w:sz w:val="18"/>
                  <w:szCs w:val="18"/>
                  <w:u w:val="single"/>
                  <w:shd w:val="clear" w:color="auto" w:fill="CCCCCC"/>
                </w:rPr>
                <w:t>project management short courses</w:t>
              </w:r>
            </w:hyperlink>
            <w:r>
              <w:rPr>
                <w:sz w:val="18"/>
                <w:szCs w:val="18"/>
                <w:shd w:val="clear" w:color="auto" w:fill="CCCCCC"/>
              </w:rPr>
              <w:t xml:space="preserve"> and </w:t>
            </w:r>
            <w:hyperlink r:id="rId35">
              <w:r>
                <w:rPr>
                  <w:color w:val="1155CC"/>
                  <w:sz w:val="18"/>
                  <w:szCs w:val="18"/>
                  <w:u w:val="single"/>
                  <w:shd w:val="clear" w:color="auto" w:fill="CCCCCC"/>
                </w:rPr>
                <w:t xml:space="preserve">artificial intelligence </w:t>
              </w:r>
            </w:hyperlink>
            <w:hyperlink r:id="rId36">
              <w:r>
                <w:rPr>
                  <w:color w:val="1155CC"/>
                  <w:sz w:val="18"/>
                  <w:szCs w:val="18"/>
                  <w:highlight w:val="cyan"/>
                  <w:u w:val="single"/>
                </w:rPr>
                <w:t>training courses</w:t>
              </w:r>
            </w:hyperlink>
            <w:r>
              <w:rPr>
                <w:sz w:val="18"/>
                <w:szCs w:val="18"/>
                <w:shd w:val="clear" w:color="auto" w:fill="CCCCCC"/>
              </w:rPr>
              <w:t>,</w:t>
            </w:r>
            <w:r>
              <w:rPr>
                <w:sz w:val="18"/>
                <w:szCs w:val="18"/>
              </w:rPr>
              <w:t xml:space="preserve"> you can confidently select the programme that seamlessly aligns with your aspirations and propels your </w:t>
            </w:r>
            <w:r>
              <w:rPr>
                <w:sz w:val="18"/>
                <w:szCs w:val="18"/>
                <w:highlight w:val="cyan"/>
              </w:rPr>
              <w:t>HR</w:t>
            </w:r>
            <w:r>
              <w:rPr>
                <w:sz w:val="18"/>
                <w:szCs w:val="18"/>
              </w:rPr>
              <w:t xml:space="preserve"> or other career goals forward.</w:t>
            </w:r>
          </w:p>
          <w:p w14:paraId="346AF227" w14:textId="77777777" w:rsidR="00571937" w:rsidRDefault="00571937">
            <w:pPr>
              <w:rPr>
                <w:sz w:val="18"/>
                <w:szCs w:val="18"/>
              </w:rPr>
            </w:pPr>
          </w:p>
          <w:p w14:paraId="05D8A0CE" w14:textId="77777777" w:rsidR="00571937" w:rsidRDefault="00000000">
            <w:pPr>
              <w:rPr>
                <w:b/>
                <w:sz w:val="18"/>
                <w:szCs w:val="18"/>
                <w:shd w:val="clear" w:color="auto" w:fill="CCCCCC"/>
              </w:rPr>
            </w:pPr>
            <w:r>
              <w:rPr>
                <w:b/>
                <w:sz w:val="18"/>
                <w:szCs w:val="18"/>
                <w:shd w:val="clear" w:color="auto" w:fill="CCCCCC"/>
              </w:rPr>
              <w:t>H2: FAQs</w:t>
            </w:r>
          </w:p>
          <w:p w14:paraId="629DC21F" w14:textId="77777777" w:rsidR="00571937" w:rsidRDefault="00571937">
            <w:pPr>
              <w:rPr>
                <w:b/>
                <w:sz w:val="18"/>
                <w:szCs w:val="18"/>
              </w:rPr>
            </w:pPr>
          </w:p>
          <w:p w14:paraId="592CFD72" w14:textId="77777777" w:rsidR="00571937" w:rsidRDefault="00000000">
            <w:pPr>
              <w:rPr>
                <w:b/>
                <w:sz w:val="18"/>
                <w:szCs w:val="18"/>
              </w:rPr>
            </w:pPr>
            <w:r>
              <w:rPr>
                <w:b/>
                <w:sz w:val="18"/>
                <w:szCs w:val="18"/>
                <w:shd w:val="clear" w:color="auto" w:fill="CCCCCC"/>
              </w:rPr>
              <w:lastRenderedPageBreak/>
              <w:t xml:space="preserve">H3: </w:t>
            </w:r>
            <w:r>
              <w:rPr>
                <w:b/>
                <w:sz w:val="18"/>
                <w:szCs w:val="18"/>
              </w:rPr>
              <w:t>What are the benefits of taking h</w:t>
            </w:r>
            <w:r>
              <w:rPr>
                <w:b/>
                <w:sz w:val="18"/>
                <w:szCs w:val="18"/>
                <w:highlight w:val="cyan"/>
              </w:rPr>
              <w:t xml:space="preserve">uman resource management </w:t>
            </w:r>
            <w:r>
              <w:rPr>
                <w:b/>
                <w:sz w:val="18"/>
                <w:szCs w:val="18"/>
              </w:rPr>
              <w:t xml:space="preserve">or talent development </w:t>
            </w:r>
            <w:r>
              <w:rPr>
                <w:b/>
                <w:sz w:val="18"/>
                <w:szCs w:val="18"/>
                <w:highlight w:val="cyan"/>
              </w:rPr>
              <w:t xml:space="preserve">training courses </w:t>
            </w:r>
            <w:r>
              <w:rPr>
                <w:b/>
                <w:sz w:val="18"/>
                <w:szCs w:val="18"/>
              </w:rPr>
              <w:t>with London TFE?</w:t>
            </w:r>
          </w:p>
          <w:p w14:paraId="2E03E49E" w14:textId="77777777" w:rsidR="00571937" w:rsidRDefault="00000000">
            <w:pPr>
              <w:rPr>
                <w:sz w:val="18"/>
                <w:szCs w:val="18"/>
              </w:rPr>
            </w:pPr>
            <w:r>
              <w:rPr>
                <w:sz w:val="18"/>
                <w:szCs w:val="18"/>
              </w:rPr>
              <w:t>Gain expertise in recruitment, training, motivation, and retention strategies while mastering HR issue resolution. Benefit from a supportive network of industry professionals, mentors, and peers throughout your learning journey.</w:t>
            </w:r>
          </w:p>
          <w:p w14:paraId="666651F2" w14:textId="77777777" w:rsidR="00571937" w:rsidRDefault="00571937">
            <w:pPr>
              <w:spacing w:line="240" w:lineRule="auto"/>
            </w:pPr>
          </w:p>
          <w:p w14:paraId="7E6294DD" w14:textId="77777777" w:rsidR="00571937" w:rsidRDefault="00000000">
            <w:pPr>
              <w:rPr>
                <w:b/>
                <w:sz w:val="18"/>
                <w:szCs w:val="18"/>
              </w:rPr>
            </w:pPr>
            <w:r>
              <w:rPr>
                <w:b/>
                <w:sz w:val="18"/>
                <w:szCs w:val="18"/>
                <w:shd w:val="clear" w:color="auto" w:fill="CCCCCC"/>
              </w:rPr>
              <w:t xml:space="preserve">H3: </w:t>
            </w:r>
            <w:r>
              <w:rPr>
                <w:b/>
                <w:sz w:val="18"/>
                <w:szCs w:val="18"/>
              </w:rPr>
              <w:t>Who are the</w:t>
            </w:r>
            <w:r>
              <w:rPr>
                <w:b/>
                <w:sz w:val="18"/>
                <w:szCs w:val="18"/>
                <w:highlight w:val="cyan"/>
              </w:rPr>
              <w:t xml:space="preserve"> human resource management </w:t>
            </w:r>
            <w:r>
              <w:rPr>
                <w:b/>
                <w:sz w:val="18"/>
                <w:szCs w:val="18"/>
              </w:rPr>
              <w:t>and talent development</w:t>
            </w:r>
            <w:r>
              <w:rPr>
                <w:b/>
                <w:sz w:val="18"/>
                <w:szCs w:val="18"/>
                <w:highlight w:val="cyan"/>
              </w:rPr>
              <w:t xml:space="preserve"> courses </w:t>
            </w:r>
            <w:r>
              <w:rPr>
                <w:b/>
                <w:sz w:val="18"/>
                <w:szCs w:val="18"/>
              </w:rPr>
              <w:t>suitable for?</w:t>
            </w:r>
          </w:p>
          <w:p w14:paraId="26F5EE54" w14:textId="77777777" w:rsidR="00571937" w:rsidRDefault="00000000">
            <w:pPr>
              <w:rPr>
                <w:sz w:val="18"/>
                <w:szCs w:val="18"/>
              </w:rPr>
            </w:pPr>
            <w:r>
              <w:rPr>
                <w:sz w:val="18"/>
                <w:szCs w:val="18"/>
              </w:rPr>
              <w:t>Our comprehensive HR and talent development training courses are designed for individuals at every stage of their career journey. Whether you're new to the field, seeking advancement, or aiming to refine your skills, our courses cater to diverse backgrounds and aspirations.</w:t>
            </w:r>
          </w:p>
          <w:p w14:paraId="43C4D2B9" w14:textId="77777777" w:rsidR="00571937" w:rsidRDefault="00571937">
            <w:pPr>
              <w:spacing w:line="240" w:lineRule="auto"/>
            </w:pPr>
          </w:p>
          <w:p w14:paraId="70D4E49C" w14:textId="77777777" w:rsidR="00571937" w:rsidRDefault="00000000">
            <w:pPr>
              <w:rPr>
                <w:b/>
                <w:sz w:val="18"/>
                <w:szCs w:val="18"/>
              </w:rPr>
            </w:pPr>
            <w:r>
              <w:rPr>
                <w:b/>
                <w:sz w:val="18"/>
                <w:szCs w:val="18"/>
                <w:shd w:val="clear" w:color="auto" w:fill="CCCCCC"/>
              </w:rPr>
              <w:t xml:space="preserve">H3: </w:t>
            </w:r>
            <w:r>
              <w:rPr>
                <w:b/>
                <w:sz w:val="18"/>
                <w:szCs w:val="18"/>
              </w:rPr>
              <w:t>How are the</w:t>
            </w:r>
            <w:r>
              <w:rPr>
                <w:b/>
                <w:sz w:val="18"/>
                <w:szCs w:val="18"/>
                <w:highlight w:val="cyan"/>
              </w:rPr>
              <w:t xml:space="preserve"> HR </w:t>
            </w:r>
            <w:r>
              <w:rPr>
                <w:b/>
                <w:sz w:val="18"/>
                <w:szCs w:val="18"/>
              </w:rPr>
              <w:t>and talent development</w:t>
            </w:r>
            <w:r>
              <w:rPr>
                <w:b/>
                <w:sz w:val="18"/>
                <w:szCs w:val="18"/>
                <w:highlight w:val="cyan"/>
              </w:rPr>
              <w:t xml:space="preserve"> training courses </w:t>
            </w:r>
            <w:r>
              <w:rPr>
                <w:b/>
                <w:sz w:val="18"/>
                <w:szCs w:val="18"/>
              </w:rPr>
              <w:t>delivered?</w:t>
            </w:r>
          </w:p>
          <w:p w14:paraId="325339F8" w14:textId="77777777" w:rsidR="00571937" w:rsidRDefault="00000000">
            <w:pPr>
              <w:rPr>
                <w:sz w:val="18"/>
                <w:szCs w:val="18"/>
              </w:rPr>
            </w:pPr>
            <w:r>
              <w:rPr>
                <w:sz w:val="18"/>
                <w:szCs w:val="18"/>
              </w:rPr>
              <w:t>These courses offer flexibility. Choose between online, classroom, or blended formats based on your preference and schedule. Dive into interactive sessions featuring real-world examples and case studies. Apply what you learn to your projects and receive personalised feedback from our expert trainers.</w:t>
            </w:r>
          </w:p>
          <w:p w14:paraId="3DE3BE54" w14:textId="77777777" w:rsidR="00571937" w:rsidRDefault="00571937">
            <w:pPr>
              <w:spacing w:line="240" w:lineRule="auto"/>
            </w:pPr>
          </w:p>
          <w:p w14:paraId="6509712F" w14:textId="77777777" w:rsidR="00571937" w:rsidRDefault="00000000">
            <w:pPr>
              <w:rPr>
                <w:b/>
                <w:sz w:val="18"/>
                <w:szCs w:val="18"/>
              </w:rPr>
            </w:pPr>
            <w:r>
              <w:rPr>
                <w:b/>
                <w:sz w:val="18"/>
                <w:szCs w:val="18"/>
                <w:shd w:val="clear" w:color="auto" w:fill="CCCCCC"/>
              </w:rPr>
              <w:t xml:space="preserve">H3: </w:t>
            </w:r>
            <w:r>
              <w:rPr>
                <w:b/>
                <w:sz w:val="18"/>
                <w:szCs w:val="18"/>
              </w:rPr>
              <w:t xml:space="preserve">What are the entry requirements for the </w:t>
            </w:r>
            <w:r>
              <w:rPr>
                <w:b/>
                <w:sz w:val="18"/>
                <w:szCs w:val="18"/>
                <w:highlight w:val="cyan"/>
              </w:rPr>
              <w:t xml:space="preserve">human resource </w:t>
            </w:r>
            <w:r>
              <w:rPr>
                <w:b/>
                <w:sz w:val="18"/>
                <w:szCs w:val="18"/>
              </w:rPr>
              <w:t>and talent development</w:t>
            </w:r>
            <w:r>
              <w:rPr>
                <w:b/>
                <w:sz w:val="18"/>
                <w:szCs w:val="18"/>
                <w:highlight w:val="cyan"/>
              </w:rPr>
              <w:t xml:space="preserve"> courses</w:t>
            </w:r>
            <w:r>
              <w:rPr>
                <w:b/>
                <w:sz w:val="18"/>
                <w:szCs w:val="18"/>
              </w:rPr>
              <w:t>?</w:t>
            </w:r>
          </w:p>
          <w:p w14:paraId="3647FBA8" w14:textId="77777777" w:rsidR="00571937" w:rsidRDefault="00000000">
            <w:pPr>
              <w:rPr>
                <w:sz w:val="18"/>
                <w:szCs w:val="18"/>
              </w:rPr>
            </w:pPr>
            <w:r>
              <w:rPr>
                <w:sz w:val="18"/>
                <w:szCs w:val="18"/>
              </w:rPr>
              <w:t>Requirements vary by course level and content. Some</w:t>
            </w:r>
            <w:r>
              <w:rPr>
                <w:sz w:val="18"/>
                <w:szCs w:val="18"/>
                <w:highlight w:val="cyan"/>
              </w:rPr>
              <w:t xml:space="preserve"> HR </w:t>
            </w:r>
            <w:r>
              <w:rPr>
                <w:sz w:val="18"/>
                <w:szCs w:val="18"/>
              </w:rPr>
              <w:t xml:space="preserve">and talent development </w:t>
            </w:r>
            <w:r>
              <w:rPr>
                <w:sz w:val="18"/>
                <w:szCs w:val="18"/>
                <w:highlight w:val="cyan"/>
              </w:rPr>
              <w:t>courses</w:t>
            </w:r>
            <w:r>
              <w:rPr>
                <w:sz w:val="18"/>
                <w:szCs w:val="18"/>
              </w:rPr>
              <w:t xml:space="preserve"> may require specific education, work experience, or language proficiency, while others are open to all.</w:t>
            </w:r>
          </w:p>
          <w:p w14:paraId="028E1EDF" w14:textId="77777777" w:rsidR="00571937" w:rsidRDefault="00571937">
            <w:pPr>
              <w:rPr>
                <w:sz w:val="18"/>
                <w:szCs w:val="18"/>
              </w:rPr>
            </w:pPr>
          </w:p>
          <w:p w14:paraId="21430564" w14:textId="77777777" w:rsidR="00571937" w:rsidRDefault="00000000">
            <w:pPr>
              <w:rPr>
                <w:sz w:val="18"/>
                <w:szCs w:val="18"/>
              </w:rPr>
            </w:pPr>
            <w:r>
              <w:rPr>
                <w:sz w:val="18"/>
                <w:szCs w:val="18"/>
              </w:rPr>
              <w:t>Find detailed requirements on our website or contact us for more information.</w:t>
            </w:r>
          </w:p>
          <w:p w14:paraId="23327F89" w14:textId="77777777" w:rsidR="00571937" w:rsidRDefault="00571937">
            <w:pPr>
              <w:spacing w:line="240" w:lineRule="auto"/>
            </w:pPr>
          </w:p>
          <w:p w14:paraId="635369B5" w14:textId="77777777" w:rsidR="00571937" w:rsidRDefault="00000000">
            <w:pPr>
              <w:rPr>
                <w:b/>
                <w:sz w:val="18"/>
                <w:szCs w:val="18"/>
              </w:rPr>
            </w:pPr>
            <w:r>
              <w:rPr>
                <w:b/>
                <w:sz w:val="18"/>
                <w:szCs w:val="18"/>
                <w:shd w:val="clear" w:color="auto" w:fill="CCCCCC"/>
              </w:rPr>
              <w:t xml:space="preserve">H3: </w:t>
            </w:r>
            <w:r>
              <w:rPr>
                <w:b/>
                <w:sz w:val="18"/>
                <w:szCs w:val="18"/>
              </w:rPr>
              <w:t>How can I enrol in the</w:t>
            </w:r>
            <w:r>
              <w:rPr>
                <w:b/>
                <w:sz w:val="18"/>
                <w:szCs w:val="18"/>
                <w:highlight w:val="cyan"/>
              </w:rPr>
              <w:t xml:space="preserve"> HR </w:t>
            </w:r>
            <w:r>
              <w:rPr>
                <w:b/>
                <w:sz w:val="18"/>
                <w:szCs w:val="18"/>
              </w:rPr>
              <w:t xml:space="preserve">or talent development </w:t>
            </w:r>
            <w:r>
              <w:rPr>
                <w:b/>
                <w:sz w:val="18"/>
                <w:szCs w:val="18"/>
                <w:highlight w:val="cyan"/>
              </w:rPr>
              <w:t>courses</w:t>
            </w:r>
            <w:r>
              <w:rPr>
                <w:b/>
                <w:sz w:val="18"/>
                <w:szCs w:val="18"/>
              </w:rPr>
              <w:t>?</w:t>
            </w:r>
          </w:p>
          <w:p w14:paraId="120B34C6" w14:textId="77777777" w:rsidR="00571937" w:rsidRDefault="00000000">
            <w:pPr>
              <w:rPr>
                <w:rFonts w:ascii="Calibri" w:eastAsia="Calibri" w:hAnsi="Calibri" w:cs="Calibri"/>
                <w:sz w:val="20"/>
                <w:szCs w:val="20"/>
              </w:rPr>
            </w:pPr>
            <w:r>
              <w:rPr>
                <w:sz w:val="18"/>
                <w:szCs w:val="18"/>
              </w:rPr>
              <w:t>Visit our website to browse available</w:t>
            </w:r>
            <w:r>
              <w:rPr>
                <w:sz w:val="18"/>
                <w:szCs w:val="18"/>
                <w:highlight w:val="cyan"/>
              </w:rPr>
              <w:t xml:space="preserve"> human resource </w:t>
            </w:r>
            <w:r>
              <w:rPr>
                <w:sz w:val="18"/>
                <w:szCs w:val="18"/>
              </w:rPr>
              <w:t xml:space="preserve">and talent development </w:t>
            </w:r>
            <w:r>
              <w:rPr>
                <w:sz w:val="18"/>
                <w:szCs w:val="18"/>
                <w:highlight w:val="cyan"/>
              </w:rPr>
              <w:t>courses</w:t>
            </w:r>
            <w:r>
              <w:rPr>
                <w:sz w:val="18"/>
                <w:szCs w:val="18"/>
              </w:rPr>
              <w:t>. Filter by date or venue to find your best fit. Click "Register Now" and follow the instructions for registration and payment. You will receive a confirmation email with course details. Contact us via phone, email, or chat for assistance.</w:t>
            </w:r>
          </w:p>
        </w:tc>
      </w:tr>
    </w:tbl>
    <w:p w14:paraId="02F839DC" w14:textId="77777777" w:rsidR="00571937" w:rsidRDefault="00571937">
      <w:pPr>
        <w:spacing w:line="240" w:lineRule="auto"/>
        <w:rPr>
          <w:rFonts w:ascii="Calibri" w:eastAsia="Calibri" w:hAnsi="Calibri" w:cs="Calibri"/>
          <w:color w:val="202020"/>
          <w:sz w:val="18"/>
          <w:szCs w:val="18"/>
        </w:rPr>
      </w:pPr>
    </w:p>
    <w:p w14:paraId="07D05097" w14:textId="77777777" w:rsidR="00571937" w:rsidRDefault="00571937">
      <w:pPr>
        <w:spacing w:line="240" w:lineRule="auto"/>
        <w:rPr>
          <w:rFonts w:ascii="Calibri" w:eastAsia="Calibri" w:hAnsi="Calibri" w:cs="Calibri"/>
          <w:color w:val="202020"/>
          <w:sz w:val="18"/>
          <w:szCs w:val="18"/>
        </w:rPr>
      </w:pPr>
    </w:p>
    <w:p w14:paraId="5DB07604" w14:textId="77777777" w:rsidR="00571937" w:rsidRDefault="00571937">
      <w:pPr>
        <w:spacing w:line="240" w:lineRule="auto"/>
        <w:rPr>
          <w:rFonts w:ascii="Calibri" w:eastAsia="Calibri" w:hAnsi="Calibri" w:cs="Calibri"/>
          <w:color w:val="202020"/>
          <w:sz w:val="18"/>
          <w:szCs w:val="18"/>
        </w:rPr>
      </w:pPr>
    </w:p>
    <w:p w14:paraId="55AC5B06" w14:textId="77777777" w:rsidR="00571937" w:rsidRDefault="00571937">
      <w:pPr>
        <w:spacing w:line="240" w:lineRule="auto"/>
        <w:rPr>
          <w:rFonts w:ascii="Calibri" w:eastAsia="Calibri" w:hAnsi="Calibri" w:cs="Calibri"/>
        </w:rPr>
      </w:pPr>
    </w:p>
    <w:p w14:paraId="502CCF18" w14:textId="77777777" w:rsidR="00571937" w:rsidRDefault="00571937">
      <w:pPr>
        <w:spacing w:line="240" w:lineRule="auto"/>
        <w:rPr>
          <w:rFonts w:ascii="Calibri" w:eastAsia="Calibri" w:hAnsi="Calibri" w:cs="Calibri"/>
          <w:color w:val="202020"/>
          <w:sz w:val="18"/>
          <w:szCs w:val="18"/>
        </w:rPr>
      </w:pPr>
    </w:p>
    <w:p w14:paraId="6211A45B" w14:textId="77777777" w:rsidR="00571937" w:rsidRDefault="00571937">
      <w:pPr>
        <w:spacing w:line="240" w:lineRule="auto"/>
        <w:rPr>
          <w:rFonts w:ascii="Calibri" w:eastAsia="Calibri" w:hAnsi="Calibri" w:cs="Calibri"/>
          <w:color w:val="202020"/>
          <w:sz w:val="18"/>
          <w:szCs w:val="18"/>
        </w:rPr>
      </w:pPr>
    </w:p>
    <w:p w14:paraId="59DB32B0" w14:textId="77777777" w:rsidR="00571937" w:rsidRDefault="00571937">
      <w:pPr>
        <w:spacing w:line="240" w:lineRule="auto"/>
        <w:rPr>
          <w:rFonts w:ascii="Calibri" w:eastAsia="Calibri" w:hAnsi="Calibri" w:cs="Calibri"/>
          <w:color w:val="202020"/>
          <w:sz w:val="18"/>
          <w:szCs w:val="18"/>
        </w:rPr>
      </w:pPr>
    </w:p>
    <w:p w14:paraId="49347EE6" w14:textId="77777777" w:rsidR="00571937" w:rsidRDefault="00571937">
      <w:pPr>
        <w:spacing w:line="240" w:lineRule="auto"/>
        <w:rPr>
          <w:rFonts w:ascii="Calibri" w:eastAsia="Calibri" w:hAnsi="Calibri" w:cs="Calibri"/>
          <w:color w:val="202020"/>
          <w:sz w:val="18"/>
          <w:szCs w:val="18"/>
        </w:rPr>
      </w:pPr>
    </w:p>
    <w:p w14:paraId="7DF52C25" w14:textId="77777777" w:rsidR="00571937" w:rsidRDefault="00571937">
      <w:pPr>
        <w:spacing w:line="240" w:lineRule="auto"/>
        <w:rPr>
          <w:rFonts w:ascii="Calibri" w:eastAsia="Calibri" w:hAnsi="Calibri" w:cs="Calibri"/>
          <w:color w:val="202020"/>
          <w:sz w:val="18"/>
          <w:szCs w:val="18"/>
        </w:rPr>
      </w:pPr>
    </w:p>
    <w:p w14:paraId="41AB8B8A" w14:textId="77777777" w:rsidR="00571937" w:rsidRDefault="00571937">
      <w:pPr>
        <w:spacing w:line="240" w:lineRule="auto"/>
        <w:rPr>
          <w:rFonts w:ascii="Calibri" w:eastAsia="Calibri" w:hAnsi="Calibri" w:cs="Calibri"/>
          <w:color w:val="202020"/>
          <w:sz w:val="18"/>
          <w:szCs w:val="18"/>
        </w:rPr>
      </w:pPr>
    </w:p>
    <w:p w14:paraId="6D150FF6" w14:textId="77777777" w:rsidR="00571937" w:rsidRDefault="00571937">
      <w:pPr>
        <w:spacing w:line="240" w:lineRule="auto"/>
        <w:rPr>
          <w:rFonts w:ascii="Calibri" w:eastAsia="Calibri" w:hAnsi="Calibri" w:cs="Calibri"/>
          <w:color w:val="202020"/>
          <w:sz w:val="18"/>
          <w:szCs w:val="18"/>
        </w:rPr>
      </w:pPr>
    </w:p>
    <w:p w14:paraId="5C12409C" w14:textId="77777777" w:rsidR="00571937" w:rsidRDefault="00571937">
      <w:pPr>
        <w:spacing w:line="240" w:lineRule="auto"/>
        <w:rPr>
          <w:rFonts w:ascii="Calibri" w:eastAsia="Calibri" w:hAnsi="Calibri" w:cs="Calibri"/>
          <w:color w:val="202020"/>
          <w:sz w:val="18"/>
          <w:szCs w:val="18"/>
        </w:rPr>
      </w:pPr>
    </w:p>
    <w:p w14:paraId="43457E68" w14:textId="77777777" w:rsidR="00571937" w:rsidRDefault="00571937">
      <w:pPr>
        <w:spacing w:line="240" w:lineRule="auto"/>
        <w:rPr>
          <w:rFonts w:ascii="Calibri" w:eastAsia="Calibri" w:hAnsi="Calibri" w:cs="Calibri"/>
          <w:color w:val="202020"/>
          <w:sz w:val="18"/>
          <w:szCs w:val="18"/>
        </w:rPr>
      </w:pPr>
    </w:p>
    <w:p w14:paraId="5C0F3E89" w14:textId="77777777" w:rsidR="00571937" w:rsidRDefault="00571937">
      <w:pPr>
        <w:spacing w:line="240" w:lineRule="auto"/>
        <w:rPr>
          <w:rFonts w:ascii="Calibri" w:eastAsia="Calibri" w:hAnsi="Calibri" w:cs="Calibri"/>
          <w:color w:val="202020"/>
          <w:sz w:val="18"/>
          <w:szCs w:val="18"/>
        </w:rPr>
      </w:pPr>
    </w:p>
    <w:p w14:paraId="4FDEF70B" w14:textId="77777777" w:rsidR="00571937" w:rsidRDefault="00571937">
      <w:pPr>
        <w:spacing w:line="240" w:lineRule="auto"/>
        <w:rPr>
          <w:rFonts w:ascii="Calibri" w:eastAsia="Calibri" w:hAnsi="Calibri" w:cs="Calibri"/>
          <w:color w:val="202020"/>
          <w:sz w:val="18"/>
          <w:szCs w:val="18"/>
        </w:rPr>
      </w:pPr>
    </w:p>
    <w:p w14:paraId="37B842B4" w14:textId="77777777" w:rsidR="00571937" w:rsidRDefault="00571937">
      <w:pPr>
        <w:spacing w:line="240" w:lineRule="auto"/>
        <w:rPr>
          <w:rFonts w:ascii="Calibri" w:eastAsia="Calibri" w:hAnsi="Calibri" w:cs="Calibri"/>
          <w:color w:val="202020"/>
          <w:sz w:val="18"/>
          <w:szCs w:val="18"/>
        </w:rPr>
      </w:pPr>
    </w:p>
    <w:p w14:paraId="32E3C7D6" w14:textId="77777777" w:rsidR="00571937" w:rsidRDefault="00571937">
      <w:pPr>
        <w:spacing w:line="240" w:lineRule="auto"/>
        <w:rPr>
          <w:rFonts w:ascii="Calibri" w:eastAsia="Calibri" w:hAnsi="Calibri" w:cs="Calibri"/>
          <w:color w:val="202020"/>
          <w:sz w:val="18"/>
          <w:szCs w:val="18"/>
        </w:rPr>
      </w:pPr>
    </w:p>
    <w:p w14:paraId="67762B6A" w14:textId="77777777" w:rsidR="00571937" w:rsidRDefault="00571937">
      <w:pPr>
        <w:numPr>
          <w:ilvl w:val="0"/>
          <w:numId w:val="4"/>
        </w:numPr>
        <w:spacing w:line="240" w:lineRule="auto"/>
        <w:rPr>
          <w:rFonts w:ascii="Calibri" w:eastAsia="Calibri" w:hAnsi="Calibri" w:cs="Calibri"/>
        </w:rPr>
      </w:pPr>
    </w:p>
    <w:tbl>
      <w:tblPr>
        <w:tblStyle w:val="affffff4"/>
        <w:tblW w:w="946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5610"/>
        <w:gridCol w:w="1929"/>
        <w:gridCol w:w="1929"/>
      </w:tblGrid>
      <w:tr w:rsidR="00571937" w14:paraId="614F775C" w14:textId="77777777">
        <w:trPr>
          <w:trHeight w:val="20"/>
        </w:trPr>
        <w:tc>
          <w:tcPr>
            <w:tcW w:w="5610" w:type="dxa"/>
            <w:shd w:val="clear" w:color="auto" w:fill="auto"/>
            <w:vAlign w:val="center"/>
          </w:tcPr>
          <w:p w14:paraId="3B6C7712" w14:textId="77777777" w:rsidR="00571937" w:rsidRDefault="00000000">
            <w:pPr>
              <w:rPr>
                <w:rFonts w:ascii="Calibri" w:eastAsia="Calibri" w:hAnsi="Calibri" w:cs="Calibri"/>
                <w:sz w:val="24"/>
                <w:szCs w:val="24"/>
              </w:rPr>
            </w:pPr>
            <w:r>
              <w:rPr>
                <w:rFonts w:ascii="Calibri" w:eastAsia="Calibri" w:hAnsi="Calibri" w:cs="Calibri"/>
                <w:b/>
                <w:color w:val="2E60AC"/>
              </w:rPr>
              <w:t>I. Page URL</w:t>
            </w:r>
          </w:p>
        </w:tc>
        <w:tc>
          <w:tcPr>
            <w:tcW w:w="1929" w:type="dxa"/>
            <w:shd w:val="clear" w:color="auto" w:fill="auto"/>
            <w:vAlign w:val="center"/>
          </w:tcPr>
          <w:p w14:paraId="4B20C727" w14:textId="77777777" w:rsidR="00571937" w:rsidRDefault="00000000">
            <w:pPr>
              <w:rPr>
                <w:rFonts w:ascii="Calibri" w:eastAsia="Calibri" w:hAnsi="Calibri" w:cs="Calibri"/>
                <w:sz w:val="24"/>
                <w:szCs w:val="24"/>
              </w:rPr>
            </w:pPr>
            <w:r>
              <w:rPr>
                <w:rFonts w:ascii="Calibri" w:eastAsia="Calibri" w:hAnsi="Calibri" w:cs="Calibri"/>
                <w:b/>
                <w:color w:val="2E60AC"/>
              </w:rPr>
              <w:t>Page Type</w:t>
            </w:r>
          </w:p>
        </w:tc>
        <w:tc>
          <w:tcPr>
            <w:tcW w:w="1929" w:type="dxa"/>
            <w:shd w:val="clear" w:color="auto" w:fill="auto"/>
            <w:vAlign w:val="center"/>
          </w:tcPr>
          <w:p w14:paraId="4385064C" w14:textId="77777777" w:rsidR="00571937" w:rsidRDefault="00000000">
            <w:pPr>
              <w:rPr>
                <w:rFonts w:ascii="Calibri" w:eastAsia="Calibri" w:hAnsi="Calibri" w:cs="Calibri"/>
                <w:sz w:val="24"/>
                <w:szCs w:val="24"/>
              </w:rPr>
            </w:pPr>
            <w:r>
              <w:rPr>
                <w:rFonts w:ascii="Calibri" w:eastAsia="Calibri" w:hAnsi="Calibri" w:cs="Calibri"/>
                <w:b/>
                <w:color w:val="2E60AC"/>
              </w:rPr>
              <w:t>Word Count</w:t>
            </w:r>
          </w:p>
        </w:tc>
      </w:tr>
      <w:tr w:rsidR="00571937" w14:paraId="142C1042" w14:textId="77777777">
        <w:trPr>
          <w:trHeight w:val="463"/>
        </w:trPr>
        <w:tc>
          <w:tcPr>
            <w:tcW w:w="5610" w:type="dxa"/>
            <w:shd w:val="clear" w:color="auto" w:fill="auto"/>
            <w:vAlign w:val="center"/>
          </w:tcPr>
          <w:p w14:paraId="40A2F7E3"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rPr>
            </w:pPr>
            <w:hyperlink r:id="rId37">
              <w:r>
                <w:rPr>
                  <w:rFonts w:ascii="Roboto" w:eastAsia="Roboto" w:hAnsi="Roboto" w:cs="Roboto"/>
                  <w:color w:val="3467D8"/>
                  <w:sz w:val="20"/>
                  <w:szCs w:val="20"/>
                  <w:highlight w:val="white"/>
                </w:rPr>
                <w:t>https://www.londontfe.com/course/contract-and-project-management</w:t>
              </w:r>
            </w:hyperlink>
          </w:p>
        </w:tc>
        <w:tc>
          <w:tcPr>
            <w:tcW w:w="1929" w:type="dxa"/>
            <w:shd w:val="clear" w:color="auto" w:fill="auto"/>
            <w:vAlign w:val="center"/>
          </w:tcPr>
          <w:p w14:paraId="470C95C8" w14:textId="77777777" w:rsidR="00571937" w:rsidRDefault="00000000">
            <w:pPr>
              <w:spacing w:line="240" w:lineRule="auto"/>
              <w:rPr>
                <w:rFonts w:ascii="Calibri" w:eastAsia="Calibri" w:hAnsi="Calibri" w:cs="Calibri"/>
              </w:rPr>
            </w:pPr>
            <w:r>
              <w:rPr>
                <w:rFonts w:ascii="Calibri" w:eastAsia="Calibri" w:hAnsi="Calibri" w:cs="Calibri"/>
              </w:rPr>
              <w:t>Existing</w:t>
            </w:r>
          </w:p>
        </w:tc>
        <w:tc>
          <w:tcPr>
            <w:tcW w:w="1929" w:type="dxa"/>
            <w:shd w:val="clear" w:color="auto" w:fill="auto"/>
            <w:vAlign w:val="center"/>
          </w:tcPr>
          <w:p w14:paraId="48DAFD16" w14:textId="77777777" w:rsidR="00571937" w:rsidRDefault="00000000">
            <w:pPr>
              <w:spacing w:line="240" w:lineRule="auto"/>
              <w:rPr>
                <w:rFonts w:ascii="Calibri" w:eastAsia="Calibri" w:hAnsi="Calibri" w:cs="Calibri"/>
              </w:rPr>
            </w:pPr>
            <w:r>
              <w:rPr>
                <w:rFonts w:ascii="Calibri" w:eastAsia="Calibri" w:hAnsi="Calibri" w:cs="Calibri"/>
              </w:rPr>
              <w:t>Current is fine</w:t>
            </w:r>
          </w:p>
        </w:tc>
      </w:tr>
    </w:tbl>
    <w:p w14:paraId="79787097" w14:textId="77777777" w:rsidR="00571937" w:rsidRDefault="00000000">
      <w:pPr>
        <w:tabs>
          <w:tab w:val="left" w:pos="8675"/>
        </w:tabs>
        <w:spacing w:line="240" w:lineRule="auto"/>
        <w:rPr>
          <w:rFonts w:ascii="Calibri" w:eastAsia="Calibri" w:hAnsi="Calibri" w:cs="Calibri"/>
        </w:rPr>
      </w:pPr>
      <w:r>
        <w:rPr>
          <w:rFonts w:ascii="Calibri" w:eastAsia="Calibri" w:hAnsi="Calibri" w:cs="Calibri"/>
        </w:rPr>
        <w:tab/>
      </w:r>
    </w:p>
    <w:tbl>
      <w:tblPr>
        <w:tblStyle w:val="affffff5"/>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14:paraId="1AD8E19E" w14:textId="77777777">
        <w:trPr>
          <w:trHeight w:val="25"/>
        </w:trPr>
        <w:tc>
          <w:tcPr>
            <w:tcW w:w="10528" w:type="dxa"/>
            <w:shd w:val="clear" w:color="auto" w:fill="auto"/>
            <w:vAlign w:val="center"/>
          </w:tcPr>
          <w:p w14:paraId="1C844F0A" w14:textId="77777777" w:rsidR="00571937" w:rsidRDefault="00000000">
            <w:pPr>
              <w:rPr>
                <w:rFonts w:ascii="Calibri" w:eastAsia="Calibri" w:hAnsi="Calibri" w:cs="Calibri"/>
                <w:sz w:val="24"/>
                <w:szCs w:val="24"/>
              </w:rPr>
            </w:pPr>
            <w:r>
              <w:rPr>
                <w:rFonts w:ascii="Calibri" w:eastAsia="Calibri" w:hAnsi="Calibri" w:cs="Calibri"/>
                <w:b/>
                <w:color w:val="2E60AC"/>
              </w:rPr>
              <w:t>II. Keyword(s) for the page</w:t>
            </w:r>
          </w:p>
        </w:tc>
      </w:tr>
      <w:tr w:rsidR="00571937" w14:paraId="33CAF56B" w14:textId="77777777">
        <w:trPr>
          <w:trHeight w:val="20"/>
        </w:trPr>
        <w:tc>
          <w:tcPr>
            <w:tcW w:w="10528" w:type="dxa"/>
            <w:shd w:val="clear" w:color="auto" w:fill="auto"/>
            <w:vAlign w:val="center"/>
          </w:tcPr>
          <w:p w14:paraId="0D54199B" w14:textId="77777777" w:rsidR="00571937" w:rsidRDefault="00000000">
            <w:pPr>
              <w:rPr>
                <w:rFonts w:ascii="Roboto" w:eastAsia="Roboto" w:hAnsi="Roboto" w:cs="Roboto"/>
                <w:color w:val="323A45"/>
                <w:sz w:val="20"/>
                <w:szCs w:val="20"/>
                <w:highlight w:val="white"/>
              </w:rPr>
            </w:pPr>
            <w:r>
              <w:rPr>
                <w:rFonts w:ascii="Roboto" w:eastAsia="Roboto" w:hAnsi="Roboto" w:cs="Roboto"/>
                <w:color w:val="323A45"/>
                <w:sz w:val="20"/>
                <w:szCs w:val="20"/>
                <w:highlight w:val="white"/>
              </w:rPr>
              <w:lastRenderedPageBreak/>
              <w:t xml:space="preserve">project management course </w:t>
            </w:r>
            <w:proofErr w:type="spellStart"/>
            <w:r>
              <w:rPr>
                <w:rFonts w:ascii="Roboto" w:eastAsia="Roboto" w:hAnsi="Roboto" w:cs="Roboto"/>
                <w:color w:val="323A45"/>
                <w:sz w:val="20"/>
                <w:szCs w:val="20"/>
                <w:highlight w:val="white"/>
              </w:rPr>
              <w:t>london</w:t>
            </w:r>
            <w:proofErr w:type="spellEnd"/>
          </w:p>
          <w:p w14:paraId="6E67136A" w14:textId="77777777" w:rsidR="00571937" w:rsidRDefault="00000000">
            <w:pPr>
              <w:rPr>
                <w:rFonts w:ascii="Roboto" w:eastAsia="Roboto" w:hAnsi="Roboto" w:cs="Roboto"/>
                <w:color w:val="323A45"/>
                <w:sz w:val="20"/>
                <w:szCs w:val="20"/>
                <w:highlight w:val="white"/>
              </w:rPr>
            </w:pPr>
            <w:r>
              <w:rPr>
                <w:rFonts w:ascii="Roboto" w:eastAsia="Roboto" w:hAnsi="Roboto" w:cs="Roboto"/>
                <w:color w:val="323A45"/>
                <w:sz w:val="20"/>
                <w:szCs w:val="20"/>
                <w:highlight w:val="white"/>
              </w:rPr>
              <w:t>project management short course</w:t>
            </w:r>
          </w:p>
          <w:p w14:paraId="0360CDFC" w14:textId="77777777" w:rsidR="00571937" w:rsidRDefault="00000000">
            <w:pPr>
              <w:rPr>
                <w:rFonts w:ascii="Calibri" w:eastAsia="Calibri" w:hAnsi="Calibri" w:cs="Calibri"/>
                <w:sz w:val="20"/>
                <w:szCs w:val="20"/>
              </w:rPr>
            </w:pPr>
            <w:r>
              <w:rPr>
                <w:rFonts w:ascii="Roboto" w:eastAsia="Roboto" w:hAnsi="Roboto" w:cs="Roboto"/>
                <w:color w:val="323A45"/>
                <w:sz w:val="20"/>
                <w:szCs w:val="20"/>
                <w:highlight w:val="white"/>
              </w:rPr>
              <w:t xml:space="preserve">project management training course </w:t>
            </w:r>
            <w:proofErr w:type="spellStart"/>
            <w:r>
              <w:rPr>
                <w:rFonts w:ascii="Roboto" w:eastAsia="Roboto" w:hAnsi="Roboto" w:cs="Roboto"/>
                <w:color w:val="323A45"/>
                <w:sz w:val="20"/>
                <w:szCs w:val="20"/>
                <w:highlight w:val="white"/>
              </w:rPr>
              <w:t>london</w:t>
            </w:r>
            <w:proofErr w:type="spellEnd"/>
          </w:p>
        </w:tc>
      </w:tr>
    </w:tbl>
    <w:p w14:paraId="0C35DE8B" w14:textId="77777777" w:rsidR="00571937" w:rsidRDefault="00571937">
      <w:pPr>
        <w:tabs>
          <w:tab w:val="left" w:pos="8675"/>
        </w:tabs>
        <w:spacing w:line="240" w:lineRule="auto"/>
        <w:rPr>
          <w:rFonts w:ascii="Calibri" w:eastAsia="Calibri" w:hAnsi="Calibri" w:cs="Calibri"/>
        </w:rPr>
      </w:pPr>
    </w:p>
    <w:tbl>
      <w:tblPr>
        <w:tblStyle w:val="affffff6"/>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14:paraId="6F112A50" w14:textId="77777777">
        <w:trPr>
          <w:trHeight w:val="25"/>
        </w:trPr>
        <w:tc>
          <w:tcPr>
            <w:tcW w:w="10528" w:type="dxa"/>
            <w:shd w:val="clear" w:color="auto" w:fill="auto"/>
            <w:vAlign w:val="center"/>
          </w:tcPr>
          <w:p w14:paraId="09A737B7" w14:textId="77777777" w:rsidR="00571937" w:rsidRDefault="00000000">
            <w:pPr>
              <w:rPr>
                <w:rFonts w:ascii="Calibri" w:eastAsia="Calibri" w:hAnsi="Calibri" w:cs="Calibri"/>
                <w:b/>
                <w:color w:val="FFFFFF"/>
              </w:rPr>
            </w:pPr>
            <w:r>
              <w:rPr>
                <w:rFonts w:ascii="Calibri" w:eastAsia="Calibri" w:hAnsi="Calibri" w:cs="Calibri"/>
                <w:b/>
                <w:color w:val="2E60AC"/>
              </w:rPr>
              <w:t>III. Special Requirement</w:t>
            </w:r>
          </w:p>
        </w:tc>
      </w:tr>
      <w:tr w:rsidR="00571937" w14:paraId="51B8A9AB" w14:textId="77777777">
        <w:trPr>
          <w:trHeight w:val="20"/>
        </w:trPr>
        <w:tc>
          <w:tcPr>
            <w:tcW w:w="10528" w:type="dxa"/>
            <w:shd w:val="clear" w:color="auto" w:fill="auto"/>
            <w:vAlign w:val="center"/>
          </w:tcPr>
          <w:p w14:paraId="0091402B"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r>
              <w:rPr>
                <w:sz w:val="20"/>
                <w:szCs w:val="20"/>
              </w:rPr>
              <w:t>This is a content refresh</w:t>
            </w:r>
          </w:p>
          <w:p w14:paraId="5F5763E5" w14:textId="77777777" w:rsidR="00571937" w:rsidRDefault="00571937">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p>
          <w:p w14:paraId="36A043D3"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r>
              <w:rPr>
                <w:sz w:val="20"/>
                <w:szCs w:val="20"/>
              </w:rPr>
              <w:t>please do not remove the internal links</w:t>
            </w:r>
          </w:p>
          <w:p w14:paraId="3D56CFB7" w14:textId="77777777" w:rsidR="00571937" w:rsidRDefault="00571937">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p>
          <w:p w14:paraId="466B860F"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r>
              <w:rPr>
                <w:sz w:val="20"/>
                <w:szCs w:val="20"/>
              </w:rPr>
              <w:t>please add an internal link to:</w:t>
            </w:r>
          </w:p>
          <w:p w14:paraId="2602BA7A"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hyperlink r:id="rId38">
              <w:r>
                <w:rPr>
                  <w:rFonts w:ascii="Roboto" w:eastAsia="Roboto" w:hAnsi="Roboto" w:cs="Roboto"/>
                  <w:color w:val="3467D8"/>
                  <w:sz w:val="20"/>
                  <w:szCs w:val="20"/>
                  <w:highlight w:val="white"/>
                </w:rPr>
                <w:t>https://www.londontfe.com/course/innovation-and-artificial-intelligence-ai-</w:t>
              </w:r>
            </w:hyperlink>
            <w:r>
              <w:rPr>
                <w:sz w:val="20"/>
                <w:szCs w:val="20"/>
              </w:rPr>
              <w:t xml:space="preserve"> </w:t>
            </w:r>
            <w:r>
              <w:rPr>
                <w:rFonts w:ascii="Roboto" w:eastAsia="Roboto" w:hAnsi="Roboto" w:cs="Roboto"/>
                <w:color w:val="323A45"/>
                <w:sz w:val="20"/>
                <w:szCs w:val="20"/>
                <w:highlight w:val="white"/>
              </w:rPr>
              <w:t>artificial intelligence training</w:t>
            </w:r>
          </w:p>
        </w:tc>
      </w:tr>
    </w:tbl>
    <w:p w14:paraId="3451ECAC" w14:textId="77777777" w:rsidR="00571937" w:rsidRDefault="00571937">
      <w:pPr>
        <w:tabs>
          <w:tab w:val="left" w:pos="8675"/>
        </w:tabs>
        <w:spacing w:line="240" w:lineRule="auto"/>
        <w:rPr>
          <w:rFonts w:ascii="Calibri" w:eastAsia="Calibri" w:hAnsi="Calibri" w:cs="Calibri"/>
        </w:rPr>
      </w:pPr>
    </w:p>
    <w:tbl>
      <w:tblPr>
        <w:tblStyle w:val="affffff7"/>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14:paraId="5797EC03" w14:textId="77777777">
        <w:trPr>
          <w:trHeight w:val="25"/>
        </w:trPr>
        <w:tc>
          <w:tcPr>
            <w:tcW w:w="10528" w:type="dxa"/>
            <w:shd w:val="clear" w:color="auto" w:fill="auto"/>
            <w:vAlign w:val="center"/>
          </w:tcPr>
          <w:p w14:paraId="45F15D5F" w14:textId="77777777" w:rsidR="00571937" w:rsidRDefault="00000000">
            <w:pPr>
              <w:rPr>
                <w:rFonts w:ascii="Calibri" w:eastAsia="Calibri" w:hAnsi="Calibri" w:cs="Calibri"/>
                <w:b/>
                <w:color w:val="FFFFFF"/>
              </w:rPr>
            </w:pPr>
            <w:r>
              <w:rPr>
                <w:rFonts w:ascii="Calibri" w:eastAsia="Calibri" w:hAnsi="Calibri" w:cs="Calibri"/>
                <w:b/>
                <w:color w:val="2E60AC"/>
              </w:rPr>
              <w:t>IV. Page title (Max. Pixel Width: 580px)</w:t>
            </w:r>
          </w:p>
        </w:tc>
      </w:tr>
      <w:tr w:rsidR="00571937" w14:paraId="6E9A440F" w14:textId="77777777">
        <w:trPr>
          <w:trHeight w:val="20"/>
        </w:trPr>
        <w:tc>
          <w:tcPr>
            <w:tcW w:w="10528" w:type="dxa"/>
            <w:shd w:val="clear" w:color="auto" w:fill="auto"/>
            <w:vAlign w:val="center"/>
          </w:tcPr>
          <w:p w14:paraId="7A461B82"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sz w:val="20"/>
                <w:szCs w:val="20"/>
              </w:rPr>
            </w:pPr>
            <w:r>
              <w:rPr>
                <w:rFonts w:ascii="Calibri" w:eastAsia="Calibri" w:hAnsi="Calibri" w:cs="Calibri"/>
                <w:sz w:val="20"/>
                <w:szCs w:val="20"/>
              </w:rPr>
              <w:t>Project Management &amp; Contact Training Short Courses - London TFE</w:t>
            </w:r>
          </w:p>
        </w:tc>
      </w:tr>
    </w:tbl>
    <w:p w14:paraId="2F31DAC7" w14:textId="77777777" w:rsidR="00571937" w:rsidRDefault="00571937">
      <w:pPr>
        <w:tabs>
          <w:tab w:val="left" w:pos="8675"/>
        </w:tabs>
        <w:spacing w:line="240" w:lineRule="auto"/>
        <w:rPr>
          <w:rFonts w:ascii="Calibri" w:eastAsia="Calibri" w:hAnsi="Calibri" w:cs="Calibri"/>
        </w:rPr>
      </w:pPr>
    </w:p>
    <w:sdt>
      <w:sdtPr>
        <w:tag w:val="goog_rdk_0"/>
        <w:id w:val="-1660610579"/>
        <w:lock w:val="contentLocked"/>
      </w:sdtPr>
      <w:sdtContent>
        <w:tbl>
          <w:tblPr>
            <w:tblStyle w:val="affffff8"/>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14:paraId="4E39B22A" w14:textId="77777777">
            <w:trPr>
              <w:trHeight w:val="25"/>
            </w:trPr>
            <w:tc>
              <w:tcPr>
                <w:tcW w:w="10528" w:type="dxa"/>
                <w:shd w:val="clear" w:color="auto" w:fill="auto"/>
                <w:vAlign w:val="center"/>
              </w:tcPr>
              <w:p w14:paraId="26A2CA5A" w14:textId="77777777" w:rsidR="00571937" w:rsidRDefault="00000000">
                <w:pPr>
                  <w:rPr>
                    <w:rFonts w:ascii="Calibri" w:eastAsia="Calibri" w:hAnsi="Calibri" w:cs="Calibri"/>
                    <w:b/>
                    <w:color w:val="FFFFFF"/>
                  </w:rPr>
                </w:pPr>
                <w:r>
                  <w:rPr>
                    <w:rFonts w:ascii="Calibri" w:eastAsia="Calibri" w:hAnsi="Calibri" w:cs="Calibri"/>
                    <w:b/>
                    <w:color w:val="2E60AC"/>
                  </w:rPr>
                  <w:t>IV. Page title (Max. Pixel Width: 580px)</w:t>
                </w:r>
              </w:p>
            </w:tc>
          </w:tr>
          <w:tr w:rsidR="00571937" w14:paraId="1C396CBD" w14:textId="77777777">
            <w:trPr>
              <w:trHeight w:val="20"/>
            </w:trPr>
            <w:tc>
              <w:tcPr>
                <w:tcW w:w="10528" w:type="dxa"/>
                <w:shd w:val="clear" w:color="auto" w:fill="auto"/>
                <w:vAlign w:val="center"/>
              </w:tcPr>
              <w:p w14:paraId="1674DC70"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sz w:val="20"/>
                    <w:szCs w:val="20"/>
                  </w:rPr>
                </w:pPr>
                <w:r>
                  <w:rPr>
                    <w:rFonts w:ascii="Calibri" w:eastAsia="Calibri" w:hAnsi="Calibri" w:cs="Calibri"/>
                    <w:sz w:val="20"/>
                    <w:szCs w:val="20"/>
                    <w:shd w:val="clear" w:color="auto" w:fill="CCCCCC"/>
                  </w:rPr>
                  <w:t xml:space="preserve">Contract &amp; </w:t>
                </w:r>
                <w:r>
                  <w:rPr>
                    <w:rFonts w:ascii="Calibri" w:eastAsia="Calibri" w:hAnsi="Calibri" w:cs="Calibri"/>
                    <w:sz w:val="20"/>
                    <w:szCs w:val="20"/>
                    <w:highlight w:val="cyan"/>
                  </w:rPr>
                  <w:t>Project Management Training Courses</w:t>
                </w:r>
                <w:r>
                  <w:rPr>
                    <w:rFonts w:ascii="Calibri" w:eastAsia="Calibri" w:hAnsi="Calibri" w:cs="Calibri"/>
                    <w:sz w:val="20"/>
                    <w:szCs w:val="20"/>
                  </w:rPr>
                  <w:t xml:space="preserve"> - </w:t>
                </w:r>
                <w:r>
                  <w:rPr>
                    <w:rFonts w:ascii="Calibri" w:eastAsia="Calibri" w:hAnsi="Calibri" w:cs="Calibri"/>
                    <w:sz w:val="20"/>
                    <w:szCs w:val="20"/>
                    <w:highlight w:val="cyan"/>
                  </w:rPr>
                  <w:t>London</w:t>
                </w:r>
                <w:r>
                  <w:rPr>
                    <w:rFonts w:ascii="Calibri" w:eastAsia="Calibri" w:hAnsi="Calibri" w:cs="Calibri"/>
                    <w:sz w:val="20"/>
                    <w:szCs w:val="20"/>
                  </w:rPr>
                  <w:t xml:space="preserve"> TFE</w:t>
                </w:r>
              </w:p>
            </w:tc>
          </w:tr>
        </w:tbl>
      </w:sdtContent>
    </w:sdt>
    <w:p w14:paraId="620D3D0A" w14:textId="77777777" w:rsidR="00571937" w:rsidRDefault="00571937">
      <w:pPr>
        <w:tabs>
          <w:tab w:val="left" w:pos="8675"/>
        </w:tabs>
        <w:spacing w:line="240" w:lineRule="auto"/>
        <w:rPr>
          <w:rFonts w:ascii="Calibri" w:eastAsia="Calibri" w:hAnsi="Calibri" w:cs="Calibri"/>
        </w:rPr>
      </w:pPr>
    </w:p>
    <w:sdt>
      <w:sdtPr>
        <w:tag w:val="goog_rdk_1"/>
        <w:id w:val="71822274"/>
        <w:lock w:val="contentLocked"/>
      </w:sdtPr>
      <w:sdtContent>
        <w:tbl>
          <w:tblPr>
            <w:tblStyle w:val="affffff9"/>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14:paraId="587A30CA" w14:textId="77777777">
            <w:trPr>
              <w:trHeight w:val="20"/>
            </w:trPr>
            <w:tc>
              <w:tcPr>
                <w:tcW w:w="10528" w:type="dxa"/>
                <w:shd w:val="clear" w:color="auto" w:fill="auto"/>
                <w:vAlign w:val="center"/>
              </w:tcPr>
              <w:p w14:paraId="30EB932F" w14:textId="77777777" w:rsidR="00571937" w:rsidRDefault="00000000">
                <w:pPr>
                  <w:rPr>
                    <w:rFonts w:ascii="Calibri" w:eastAsia="Calibri" w:hAnsi="Calibri" w:cs="Calibri"/>
                    <w:sz w:val="24"/>
                    <w:szCs w:val="24"/>
                  </w:rPr>
                </w:pPr>
                <w:r>
                  <w:rPr>
                    <w:rFonts w:ascii="Calibri" w:eastAsia="Calibri" w:hAnsi="Calibri" w:cs="Calibri"/>
                    <w:b/>
                    <w:color w:val="2E60AC"/>
                  </w:rPr>
                  <w:t xml:space="preserve">V. Meta </w:t>
                </w:r>
                <w:r>
                  <w:rPr>
                    <w:rFonts w:ascii="PingFang TC" w:eastAsia="PingFang TC" w:hAnsi="PingFang TC" w:cs="PingFang TC"/>
                    <w:b/>
                    <w:color w:val="2E60AC"/>
                  </w:rPr>
                  <w:t>d</w:t>
                </w:r>
                <w:r>
                  <w:rPr>
                    <w:rFonts w:ascii="Calibri" w:eastAsia="Calibri" w:hAnsi="Calibri" w:cs="Calibri"/>
                    <w:b/>
                    <w:color w:val="2E60AC"/>
                  </w:rPr>
                  <w:t>escription (Max. Pixel Width: 880px)</w:t>
                </w:r>
              </w:p>
            </w:tc>
          </w:tr>
          <w:tr w:rsidR="00571937" w14:paraId="5DEA2D2E" w14:textId="77777777">
            <w:trPr>
              <w:trHeight w:val="20"/>
            </w:trPr>
            <w:tc>
              <w:tcPr>
                <w:tcW w:w="10528" w:type="dxa"/>
                <w:shd w:val="clear" w:color="auto" w:fill="auto"/>
                <w:vAlign w:val="center"/>
              </w:tcPr>
              <w:p w14:paraId="62AE907E"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sz w:val="20"/>
                    <w:szCs w:val="20"/>
                  </w:rPr>
                </w:pPr>
                <w:r>
                  <w:rPr>
                    <w:rFonts w:ascii="Calibri" w:eastAsia="Calibri" w:hAnsi="Calibri" w:cs="Calibri"/>
                    <w:sz w:val="20"/>
                    <w:szCs w:val="20"/>
                  </w:rPr>
                  <w:t xml:space="preserve">Excel in your field with </w:t>
                </w:r>
                <w:r>
                  <w:rPr>
                    <w:rFonts w:ascii="Calibri" w:eastAsia="Calibri" w:hAnsi="Calibri" w:cs="Calibri"/>
                    <w:sz w:val="20"/>
                    <w:szCs w:val="20"/>
                    <w:highlight w:val="cyan"/>
                  </w:rPr>
                  <w:t>London</w:t>
                </w:r>
                <w:r>
                  <w:rPr>
                    <w:rFonts w:ascii="Calibri" w:eastAsia="Calibri" w:hAnsi="Calibri" w:cs="Calibri"/>
                    <w:sz w:val="20"/>
                    <w:szCs w:val="20"/>
                  </w:rPr>
                  <w:t xml:space="preserve"> TFE's Contract &amp; </w:t>
                </w:r>
                <w:r>
                  <w:rPr>
                    <w:rFonts w:ascii="Calibri" w:eastAsia="Calibri" w:hAnsi="Calibri" w:cs="Calibri"/>
                    <w:sz w:val="20"/>
                    <w:szCs w:val="20"/>
                    <w:highlight w:val="cyan"/>
                  </w:rPr>
                  <w:t>Project Management short training courses</w:t>
                </w:r>
                <w:r>
                  <w:rPr>
                    <w:rFonts w:ascii="Calibri" w:eastAsia="Calibri" w:hAnsi="Calibri" w:cs="Calibri"/>
                    <w:sz w:val="20"/>
                    <w:szCs w:val="20"/>
                  </w:rPr>
                  <w:t xml:space="preserve">. Enhance your planning &amp; </w:t>
                </w:r>
                <w:r>
                  <w:rPr>
                    <w:rFonts w:ascii="Calibri" w:eastAsia="Calibri" w:hAnsi="Calibri" w:cs="Calibri"/>
                    <w:sz w:val="20"/>
                    <w:szCs w:val="20"/>
                    <w:shd w:val="clear" w:color="auto" w:fill="CCCCCC"/>
                  </w:rPr>
                  <w:t xml:space="preserve">execution </w:t>
                </w:r>
                <w:r>
                  <w:rPr>
                    <w:rFonts w:ascii="Calibri" w:eastAsia="Calibri" w:hAnsi="Calibri" w:cs="Calibri"/>
                    <w:sz w:val="20"/>
                    <w:szCs w:val="20"/>
                  </w:rPr>
                  <w:t>skills for successful projects.</w:t>
                </w:r>
              </w:p>
            </w:tc>
          </w:tr>
        </w:tbl>
      </w:sdtContent>
    </w:sdt>
    <w:p w14:paraId="7BD41DC4" w14:textId="77777777" w:rsidR="00571937" w:rsidRDefault="00571937">
      <w:pPr>
        <w:spacing w:line="240" w:lineRule="auto"/>
        <w:rPr>
          <w:rFonts w:ascii="Calibri" w:eastAsia="Calibri" w:hAnsi="Calibri" w:cs="Calibri"/>
        </w:rPr>
      </w:pPr>
    </w:p>
    <w:sdt>
      <w:sdtPr>
        <w:tag w:val="goog_rdk_2"/>
        <w:id w:val="1603040496"/>
        <w:lock w:val="contentLocked"/>
      </w:sdtPr>
      <w:sdtContent>
        <w:tbl>
          <w:tblPr>
            <w:tblStyle w:val="affffffa"/>
            <w:tblW w:w="10500"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00"/>
          </w:tblGrid>
          <w:tr w:rsidR="00571937" w14:paraId="38C57895" w14:textId="77777777">
            <w:trPr>
              <w:trHeight w:val="454"/>
            </w:trPr>
            <w:tc>
              <w:tcPr>
                <w:tcW w:w="10500" w:type="dxa"/>
                <w:shd w:val="clear" w:color="auto" w:fill="auto"/>
                <w:vAlign w:val="center"/>
              </w:tcPr>
              <w:p w14:paraId="1386E32A" w14:textId="77777777" w:rsidR="00571937" w:rsidRDefault="00000000">
                <w:pPr>
                  <w:rPr>
                    <w:rFonts w:ascii="Calibri" w:eastAsia="Calibri" w:hAnsi="Calibri" w:cs="Calibri"/>
                    <w:b/>
                    <w:color w:val="FFFFFF"/>
                  </w:rPr>
                </w:pPr>
                <w:r>
                  <w:rPr>
                    <w:rFonts w:ascii="Calibri" w:eastAsia="Calibri" w:hAnsi="Calibri" w:cs="Calibri"/>
                    <w:b/>
                    <w:color w:val="2E60AC"/>
                  </w:rPr>
                  <w:t>VI. Body content</w:t>
                </w:r>
              </w:p>
            </w:tc>
          </w:tr>
          <w:tr w:rsidR="00571937" w14:paraId="1A14CA06" w14:textId="77777777">
            <w:trPr>
              <w:trHeight w:val="372"/>
            </w:trPr>
            <w:tc>
              <w:tcPr>
                <w:tcW w:w="10500" w:type="dxa"/>
                <w:shd w:val="clear" w:color="auto" w:fill="auto"/>
                <w:vAlign w:val="center"/>
              </w:tcPr>
              <w:p w14:paraId="0AAFBA0F" w14:textId="77777777" w:rsidR="00571937" w:rsidRDefault="00000000">
                <w:pPr>
                  <w:rPr>
                    <w:b/>
                    <w:sz w:val="18"/>
                    <w:szCs w:val="18"/>
                  </w:rPr>
                </w:pPr>
                <w:r>
                  <w:rPr>
                    <w:b/>
                    <w:sz w:val="18"/>
                    <w:szCs w:val="18"/>
                    <w:shd w:val="clear" w:color="auto" w:fill="CCCCCC"/>
                  </w:rPr>
                  <w:t xml:space="preserve">H1: </w:t>
                </w:r>
                <w:r>
                  <w:rPr>
                    <w:b/>
                    <w:sz w:val="18"/>
                    <w:szCs w:val="18"/>
                  </w:rPr>
                  <w:t>Contract and Project Management</w:t>
                </w:r>
              </w:p>
              <w:p w14:paraId="12818155" w14:textId="77777777" w:rsidR="00571937" w:rsidRDefault="00571937">
                <w:pPr>
                  <w:spacing w:line="240" w:lineRule="auto"/>
                  <w:rPr>
                    <w:highlight w:val="cyan"/>
                  </w:rPr>
                </w:pPr>
              </w:p>
              <w:p w14:paraId="0D4B4FFB" w14:textId="77777777" w:rsidR="00571937" w:rsidRDefault="00000000">
                <w:pPr>
                  <w:rPr>
                    <w:b/>
                    <w:sz w:val="18"/>
                    <w:szCs w:val="18"/>
                    <w:highlight w:val="cyan"/>
                  </w:rPr>
                </w:pPr>
                <w:r>
                  <w:rPr>
                    <w:b/>
                    <w:sz w:val="18"/>
                    <w:szCs w:val="18"/>
                    <w:shd w:val="clear" w:color="auto" w:fill="CCCCCC"/>
                  </w:rPr>
                  <w:t xml:space="preserve">H2: </w:t>
                </w:r>
                <w:r>
                  <w:rPr>
                    <w:b/>
                    <w:sz w:val="18"/>
                    <w:szCs w:val="18"/>
                    <w:highlight w:val="cyan"/>
                  </w:rPr>
                  <w:t xml:space="preserve">Project </w:t>
                </w:r>
                <w:r>
                  <w:rPr>
                    <w:b/>
                    <w:sz w:val="18"/>
                    <w:szCs w:val="18"/>
                  </w:rPr>
                  <w:t xml:space="preserve">&amp; Contract </w:t>
                </w:r>
                <w:r>
                  <w:rPr>
                    <w:b/>
                    <w:sz w:val="18"/>
                    <w:szCs w:val="18"/>
                    <w:highlight w:val="cyan"/>
                  </w:rPr>
                  <w:t xml:space="preserve">Management Short </w:t>
                </w:r>
                <w:r>
                  <w:rPr>
                    <w:b/>
                    <w:sz w:val="18"/>
                    <w:szCs w:val="18"/>
                  </w:rPr>
                  <w:t>Training</w:t>
                </w:r>
                <w:r>
                  <w:rPr>
                    <w:b/>
                    <w:sz w:val="18"/>
                    <w:szCs w:val="18"/>
                    <w:highlight w:val="cyan"/>
                  </w:rPr>
                  <w:t xml:space="preserve"> Courses</w:t>
                </w:r>
              </w:p>
              <w:p w14:paraId="1D480935" w14:textId="77777777" w:rsidR="00571937" w:rsidRDefault="00000000">
                <w:pPr>
                  <w:rPr>
                    <w:sz w:val="18"/>
                    <w:szCs w:val="18"/>
                  </w:rPr>
                </w:pPr>
                <w:r>
                  <w:rPr>
                    <w:sz w:val="18"/>
                    <w:szCs w:val="18"/>
                  </w:rPr>
                  <w:t xml:space="preserve">In today's fast-paced corporate </w:t>
                </w:r>
                <w:r>
                  <w:rPr>
                    <w:sz w:val="18"/>
                    <w:szCs w:val="18"/>
                    <w:shd w:val="clear" w:color="auto" w:fill="CCCCCC"/>
                  </w:rPr>
                  <w:t>environment</w:t>
                </w:r>
                <w:r>
                  <w:rPr>
                    <w:sz w:val="18"/>
                    <w:szCs w:val="18"/>
                  </w:rPr>
                  <w:t xml:space="preserve">, contract and </w:t>
                </w:r>
                <w:r>
                  <w:rPr>
                    <w:sz w:val="18"/>
                    <w:szCs w:val="18"/>
                    <w:highlight w:val="cyan"/>
                  </w:rPr>
                  <w:t>project management courses</w:t>
                </w:r>
                <w:r>
                  <w:rPr>
                    <w:sz w:val="18"/>
                    <w:szCs w:val="18"/>
                  </w:rPr>
                  <w:t xml:space="preserve"> </w:t>
                </w:r>
                <w:r>
                  <w:rPr>
                    <w:sz w:val="18"/>
                    <w:szCs w:val="18"/>
                    <w:shd w:val="clear" w:color="auto" w:fill="CCCCCC"/>
                  </w:rPr>
                  <w:t xml:space="preserve">stand </w:t>
                </w:r>
                <w:r>
                  <w:rPr>
                    <w:sz w:val="18"/>
                    <w:szCs w:val="18"/>
                  </w:rPr>
                  <w:t xml:space="preserve">as a beacon for those seeking to </w:t>
                </w:r>
                <w:r>
                  <w:rPr>
                    <w:sz w:val="18"/>
                    <w:szCs w:val="18"/>
                    <w:shd w:val="clear" w:color="auto" w:fill="CCCCCC"/>
                  </w:rPr>
                  <w:t xml:space="preserve">advance </w:t>
                </w:r>
                <w:r>
                  <w:rPr>
                    <w:sz w:val="18"/>
                    <w:szCs w:val="18"/>
                  </w:rPr>
                  <w:t>their career trajectories</w:t>
                </w:r>
                <w:r>
                  <w:rPr>
                    <w:sz w:val="18"/>
                    <w:szCs w:val="18"/>
                    <w:shd w:val="clear" w:color="auto" w:fill="CCCCCC"/>
                  </w:rPr>
                  <w:t>. At</w:t>
                </w:r>
                <w:r>
                  <w:rPr>
                    <w:sz w:val="18"/>
                    <w:szCs w:val="18"/>
                    <w:highlight w:val="cyan"/>
                  </w:rPr>
                  <w:t xml:space="preserve"> London</w:t>
                </w:r>
                <w:r>
                  <w:rPr>
                    <w:sz w:val="18"/>
                    <w:szCs w:val="18"/>
                  </w:rPr>
                  <w:t xml:space="preserve"> Training for Excellence, we believe in </w:t>
                </w:r>
                <w:r>
                  <w:rPr>
                    <w:sz w:val="18"/>
                    <w:szCs w:val="18"/>
                    <w:shd w:val="clear" w:color="auto" w:fill="CCCCCC"/>
                  </w:rPr>
                  <w:t xml:space="preserve">the importance of </w:t>
                </w:r>
                <w:r>
                  <w:rPr>
                    <w:sz w:val="18"/>
                    <w:szCs w:val="18"/>
                  </w:rPr>
                  <w:t>lifelong learning and investing in</w:t>
                </w:r>
                <w:r>
                  <w:rPr>
                    <w:sz w:val="18"/>
                    <w:szCs w:val="18"/>
                    <w:highlight w:val="cyan"/>
                  </w:rPr>
                  <w:t xml:space="preserve"> training</w:t>
                </w:r>
                <w:r>
                  <w:rPr>
                    <w:sz w:val="18"/>
                    <w:szCs w:val="18"/>
                  </w:rPr>
                  <w:t xml:space="preserve"> employees in contract and</w:t>
                </w:r>
                <w:r>
                  <w:rPr>
                    <w:sz w:val="18"/>
                    <w:szCs w:val="18"/>
                    <w:highlight w:val="cyan"/>
                  </w:rPr>
                  <w:t xml:space="preserve"> project management</w:t>
                </w:r>
                <w:r>
                  <w:rPr>
                    <w:sz w:val="18"/>
                    <w:szCs w:val="18"/>
                  </w:rPr>
                  <w:t>, providing a stepping stone for their personal and professional growth.</w:t>
                </w:r>
              </w:p>
              <w:p w14:paraId="6F95F27E" w14:textId="77777777" w:rsidR="00571937" w:rsidRDefault="00000000">
                <w:pPr>
                  <w:rPr>
                    <w:sz w:val="18"/>
                    <w:szCs w:val="18"/>
                  </w:rPr>
                </w:pPr>
                <w:r>
                  <w:rPr>
                    <w:sz w:val="18"/>
                    <w:szCs w:val="18"/>
                  </w:rPr>
                  <w:t xml:space="preserve">Organisations constantly steer their strategic ships through myriad projects, ranging from market expansions to new product introductions and adept crisis management, which </w:t>
                </w:r>
                <w:r>
                  <w:rPr>
                    <w:sz w:val="18"/>
                    <w:szCs w:val="18"/>
                    <w:shd w:val="clear" w:color="auto" w:fill="CCCCCC"/>
                  </w:rPr>
                  <w:t xml:space="preserve">pose </w:t>
                </w:r>
                <w:r>
                  <w:rPr>
                    <w:sz w:val="18"/>
                    <w:szCs w:val="18"/>
                  </w:rPr>
                  <w:t>formidable challenges. Thus, navigating the evolving business landscape and technologies necessitates consistent upskilling.</w:t>
                </w:r>
              </w:p>
              <w:p w14:paraId="6684CD79" w14:textId="77777777" w:rsidR="00571937" w:rsidRDefault="00571937">
                <w:pPr>
                  <w:rPr>
                    <w:sz w:val="18"/>
                    <w:szCs w:val="18"/>
                  </w:rPr>
                </w:pPr>
              </w:p>
              <w:p w14:paraId="0FCB84FC" w14:textId="77777777" w:rsidR="00571937" w:rsidRDefault="00000000">
                <w:pPr>
                  <w:rPr>
                    <w:sz w:val="18"/>
                    <w:szCs w:val="18"/>
                  </w:rPr>
                </w:pPr>
                <w:r>
                  <w:rPr>
                    <w:sz w:val="18"/>
                    <w:szCs w:val="18"/>
                  </w:rPr>
                  <w:t xml:space="preserve">Given the diverse requirements across these undertakings, project management short courses have </w:t>
                </w:r>
                <w:r>
                  <w:rPr>
                    <w:sz w:val="18"/>
                    <w:szCs w:val="18"/>
                    <w:shd w:val="clear" w:color="auto" w:fill="CCCCCC"/>
                  </w:rPr>
                  <w:t>become increasingly popular</w:t>
                </w:r>
                <w:r>
                  <w:rPr>
                    <w:sz w:val="18"/>
                    <w:szCs w:val="18"/>
                  </w:rPr>
                  <w:t>. They give project managers an edge in realising an organisation's ambitions and transcending sectoral boundaries for career development.</w:t>
                </w:r>
              </w:p>
              <w:p w14:paraId="0DB96BDA" w14:textId="77777777" w:rsidR="00571937" w:rsidRDefault="00571937">
                <w:pPr>
                  <w:rPr>
                    <w:sz w:val="18"/>
                    <w:szCs w:val="18"/>
                  </w:rPr>
                </w:pPr>
              </w:p>
              <w:p w14:paraId="1D6B356E" w14:textId="77777777" w:rsidR="00571937" w:rsidRDefault="00000000">
                <w:pPr>
                  <w:rPr>
                    <w:b/>
                    <w:sz w:val="18"/>
                    <w:szCs w:val="18"/>
                    <w:highlight w:val="cyan"/>
                  </w:rPr>
                </w:pPr>
                <w:r>
                  <w:rPr>
                    <w:b/>
                    <w:sz w:val="18"/>
                    <w:szCs w:val="18"/>
                    <w:shd w:val="clear" w:color="auto" w:fill="CCCCCC"/>
                  </w:rPr>
                  <w:lastRenderedPageBreak/>
                  <w:t xml:space="preserve">H2: </w:t>
                </w:r>
                <w:r>
                  <w:rPr>
                    <w:b/>
                    <w:sz w:val="18"/>
                    <w:szCs w:val="18"/>
                    <w:highlight w:val="cyan"/>
                  </w:rPr>
                  <w:t xml:space="preserve">London </w:t>
                </w:r>
                <w:r>
                  <w:rPr>
                    <w:b/>
                    <w:sz w:val="18"/>
                    <w:szCs w:val="18"/>
                  </w:rPr>
                  <w:t>TFE's Tailored Contract and</w:t>
                </w:r>
                <w:r>
                  <w:rPr>
                    <w:b/>
                    <w:sz w:val="18"/>
                    <w:szCs w:val="18"/>
                    <w:highlight w:val="cyan"/>
                  </w:rPr>
                  <w:t xml:space="preserve"> Project Management Short Training Courses</w:t>
                </w:r>
              </w:p>
              <w:p w14:paraId="34ED8F62" w14:textId="77777777" w:rsidR="00571937" w:rsidRDefault="00000000">
                <w:pPr>
                  <w:rPr>
                    <w:sz w:val="18"/>
                    <w:szCs w:val="18"/>
                  </w:rPr>
                </w:pPr>
                <w:r>
                  <w:rPr>
                    <w:sz w:val="18"/>
                    <w:szCs w:val="18"/>
                  </w:rPr>
                  <w:t xml:space="preserve">The significance of personalised contract and </w:t>
                </w:r>
                <w:r>
                  <w:rPr>
                    <w:sz w:val="18"/>
                    <w:szCs w:val="18"/>
                    <w:highlight w:val="cyan"/>
                  </w:rPr>
                  <w:t>project management training</w:t>
                </w:r>
                <w:r>
                  <w:rPr>
                    <w:sz w:val="18"/>
                    <w:szCs w:val="18"/>
                  </w:rPr>
                  <w:t xml:space="preserve"> cannot be overstated. At </w:t>
                </w:r>
                <w:r>
                  <w:rPr>
                    <w:sz w:val="18"/>
                    <w:szCs w:val="18"/>
                    <w:highlight w:val="cyan"/>
                  </w:rPr>
                  <w:t xml:space="preserve">London </w:t>
                </w:r>
                <w:r>
                  <w:rPr>
                    <w:sz w:val="18"/>
                    <w:szCs w:val="18"/>
                  </w:rPr>
                  <w:t xml:space="preserve">Training for Excellence, our </w:t>
                </w:r>
                <w:r>
                  <w:rPr>
                    <w:sz w:val="18"/>
                    <w:szCs w:val="18"/>
                    <w:highlight w:val="cyan"/>
                  </w:rPr>
                  <w:t xml:space="preserve">short courses </w:t>
                </w:r>
                <w:r>
                  <w:rPr>
                    <w:sz w:val="18"/>
                    <w:szCs w:val="18"/>
                  </w:rPr>
                  <w:t>are grounded in a holistic approach and promise a comprehensive foray into project management, catering to the unique needs of learners. Our team of passionate and knowledgeable industry experts designs these courses to ensure they reflect real-world challenges and scenarios.</w:t>
                </w:r>
              </w:p>
              <w:p w14:paraId="18A274F3" w14:textId="77777777" w:rsidR="00571937" w:rsidRDefault="00571937">
                <w:pPr>
                  <w:spacing w:line="240" w:lineRule="auto"/>
                </w:pPr>
              </w:p>
              <w:p w14:paraId="2B6D59A8" w14:textId="77777777" w:rsidR="00571937" w:rsidRDefault="00000000">
                <w:pPr>
                  <w:rPr>
                    <w:b/>
                    <w:sz w:val="18"/>
                    <w:szCs w:val="18"/>
                  </w:rPr>
                </w:pPr>
                <w:r>
                  <w:rPr>
                    <w:b/>
                    <w:sz w:val="18"/>
                    <w:szCs w:val="18"/>
                    <w:shd w:val="clear" w:color="auto" w:fill="CCCCCC"/>
                  </w:rPr>
                  <w:t xml:space="preserve">H3: </w:t>
                </w:r>
                <w:r>
                  <w:rPr>
                    <w:b/>
                    <w:sz w:val="18"/>
                    <w:szCs w:val="18"/>
                  </w:rPr>
                  <w:t>Navigate the Changing Landscape of Business Development</w:t>
                </w:r>
              </w:p>
              <w:p w14:paraId="1D155188" w14:textId="77777777" w:rsidR="00571937" w:rsidRDefault="00000000">
                <w:pPr>
                  <w:rPr>
                    <w:sz w:val="18"/>
                    <w:szCs w:val="18"/>
                  </w:rPr>
                </w:pPr>
                <w:r>
                  <w:rPr>
                    <w:sz w:val="18"/>
                    <w:szCs w:val="18"/>
                  </w:rPr>
                  <w:t xml:space="preserve">The modern business landscape is </w:t>
                </w:r>
                <w:r>
                  <w:rPr>
                    <w:sz w:val="18"/>
                    <w:szCs w:val="18"/>
                    <w:shd w:val="clear" w:color="auto" w:fill="CCCCCC"/>
                  </w:rPr>
                  <w:t>constantly evolving</w:t>
                </w:r>
                <w:r>
                  <w:rPr>
                    <w:sz w:val="18"/>
                    <w:szCs w:val="18"/>
                  </w:rPr>
                  <w:t xml:space="preserve">, and our structured contract and </w:t>
                </w:r>
                <w:r>
                  <w:rPr>
                    <w:sz w:val="18"/>
                    <w:szCs w:val="18"/>
                    <w:highlight w:val="cyan"/>
                  </w:rPr>
                  <w:t xml:space="preserve">project management short courses </w:t>
                </w:r>
                <w:r>
                  <w:rPr>
                    <w:sz w:val="18"/>
                    <w:szCs w:val="18"/>
                  </w:rPr>
                  <w:t xml:space="preserve">offer quintessential techniques and tools, enabling managers to </w:t>
                </w:r>
                <w:r>
                  <w:rPr>
                    <w:sz w:val="18"/>
                    <w:szCs w:val="18"/>
                    <w:shd w:val="clear" w:color="auto" w:fill="CCCCCC"/>
                  </w:rPr>
                  <w:t>navigate these inevitable changes effectively</w:t>
                </w:r>
                <w:r>
                  <w:rPr>
                    <w:sz w:val="18"/>
                    <w:szCs w:val="18"/>
                  </w:rPr>
                  <w:t xml:space="preserve">. Maintaining up-to-date training in contract and project management is vital since </w:t>
                </w:r>
                <w:r>
                  <w:rPr>
                    <w:sz w:val="18"/>
                    <w:szCs w:val="18"/>
                    <w:shd w:val="clear" w:color="auto" w:fill="CCCCCC"/>
                  </w:rPr>
                  <w:t>many areas of expertise are</w:t>
                </w:r>
                <w:r>
                  <w:rPr>
                    <w:sz w:val="18"/>
                    <w:szCs w:val="18"/>
                  </w:rPr>
                  <w:t xml:space="preserve"> required for each type of project, </w:t>
                </w:r>
                <w:r>
                  <w:rPr>
                    <w:sz w:val="18"/>
                    <w:szCs w:val="18"/>
                    <w:shd w:val="clear" w:color="auto" w:fill="CCCCCC"/>
                  </w:rPr>
                  <w:t>including bid and tender management, as well as the use of AI in procurement</w:t>
                </w:r>
                <w:r>
                  <w:rPr>
                    <w:sz w:val="18"/>
                    <w:szCs w:val="18"/>
                  </w:rPr>
                  <w:t>. We help train competent project managers to play an indispensable role in achieving an organisation's goal</w:t>
                </w:r>
                <w:r>
                  <w:rPr>
                    <w:sz w:val="18"/>
                    <w:szCs w:val="18"/>
                    <w:shd w:val="clear" w:color="auto" w:fill="CCCCCC"/>
                  </w:rPr>
                  <w:t>s, regardless</w:t>
                </w:r>
                <w:r>
                  <w:rPr>
                    <w:sz w:val="18"/>
                    <w:szCs w:val="18"/>
                  </w:rPr>
                  <w:t xml:space="preserve"> of their industry.</w:t>
                </w:r>
              </w:p>
              <w:p w14:paraId="55E59D88" w14:textId="77777777" w:rsidR="00571937" w:rsidRDefault="00571937">
                <w:pPr>
                  <w:rPr>
                    <w:sz w:val="18"/>
                    <w:szCs w:val="18"/>
                  </w:rPr>
                </w:pPr>
              </w:p>
              <w:p w14:paraId="64D93D0D" w14:textId="77777777" w:rsidR="00571937" w:rsidRDefault="00000000">
                <w:pPr>
                  <w:rPr>
                    <w:b/>
                    <w:sz w:val="18"/>
                    <w:szCs w:val="18"/>
                    <w:highlight w:val="cyan"/>
                  </w:rPr>
                </w:pPr>
                <w:r>
                  <w:rPr>
                    <w:b/>
                    <w:sz w:val="18"/>
                    <w:szCs w:val="18"/>
                    <w:shd w:val="clear" w:color="auto" w:fill="CCCCCC"/>
                  </w:rPr>
                  <w:t xml:space="preserve">H3: </w:t>
                </w:r>
                <w:r>
                  <w:rPr>
                    <w:b/>
                    <w:sz w:val="18"/>
                    <w:szCs w:val="18"/>
                  </w:rPr>
                  <w:t xml:space="preserve">Personal Growth through Professional Contract and </w:t>
                </w:r>
                <w:r>
                  <w:rPr>
                    <w:b/>
                    <w:sz w:val="18"/>
                    <w:szCs w:val="18"/>
                    <w:highlight w:val="cyan"/>
                  </w:rPr>
                  <w:t>Project Management Short Courses</w:t>
                </w:r>
              </w:p>
              <w:p w14:paraId="7D0802F8" w14:textId="77777777" w:rsidR="00571937" w:rsidRDefault="00000000">
                <w:pPr>
                  <w:rPr>
                    <w:sz w:val="18"/>
                    <w:szCs w:val="18"/>
                  </w:rPr>
                </w:pPr>
                <w:r>
                  <w:rPr>
                    <w:sz w:val="18"/>
                    <w:szCs w:val="18"/>
                  </w:rPr>
                  <w:t xml:space="preserve">Contract and project management training does more than teach technical proficiencies. It fosters unity and shared objectives within teams. As prospective project managers navigate through the curriculum, they are not only encouraged to espouse a unified, goal-centric approach but are also urged to introspect, </w:t>
                </w:r>
                <w:r>
                  <w:rPr>
                    <w:sz w:val="18"/>
                    <w:szCs w:val="18"/>
                    <w:shd w:val="clear" w:color="auto" w:fill="CCCCCC"/>
                  </w:rPr>
                  <w:t>recognising</w:t>
                </w:r>
                <w:r>
                  <w:rPr>
                    <w:sz w:val="18"/>
                    <w:szCs w:val="18"/>
                  </w:rPr>
                  <w:t xml:space="preserve">, areas demanding </w:t>
                </w:r>
                <w:r>
                  <w:rPr>
                    <w:sz w:val="18"/>
                    <w:szCs w:val="18"/>
                    <w:shd w:val="clear" w:color="auto" w:fill="CCCCCC"/>
                  </w:rPr>
                  <w:t>improvement</w:t>
                </w:r>
                <w:r>
                  <w:rPr>
                    <w:sz w:val="18"/>
                    <w:szCs w:val="18"/>
                  </w:rPr>
                  <w:t xml:space="preserve">. Effective communication </w:t>
                </w:r>
                <w:r>
                  <w:rPr>
                    <w:sz w:val="18"/>
                    <w:szCs w:val="18"/>
                    <w:shd w:val="clear" w:color="auto" w:fill="CCCCCC"/>
                  </w:rPr>
                  <w:t xml:space="preserve">often </w:t>
                </w:r>
                <w:r>
                  <w:rPr>
                    <w:sz w:val="18"/>
                    <w:szCs w:val="18"/>
                  </w:rPr>
                  <w:t xml:space="preserve">emerges as </w:t>
                </w:r>
                <w:r>
                  <w:rPr>
                    <w:sz w:val="18"/>
                    <w:szCs w:val="18"/>
                    <w:shd w:val="clear" w:color="auto" w:fill="CCCCCC"/>
                  </w:rPr>
                  <w:t xml:space="preserve">project </w:t>
                </w:r>
                <w:r>
                  <w:rPr>
                    <w:sz w:val="18"/>
                    <w:szCs w:val="18"/>
                  </w:rPr>
                  <w:t xml:space="preserve">managers find themselves </w:t>
                </w:r>
                <w:r>
                  <w:rPr>
                    <w:sz w:val="18"/>
                    <w:szCs w:val="18"/>
                    <w:shd w:val="clear" w:color="auto" w:fill="CCCCCC"/>
                  </w:rPr>
                  <w:t xml:space="preserve">serving </w:t>
                </w:r>
                <w:r>
                  <w:rPr>
                    <w:sz w:val="18"/>
                    <w:szCs w:val="18"/>
                  </w:rPr>
                  <w:t xml:space="preserve">as corporate emissaries tasked with conveying critical project updates. The training </w:t>
                </w:r>
                <w:r>
                  <w:rPr>
                    <w:sz w:val="18"/>
                    <w:szCs w:val="18"/>
                    <w:shd w:val="clear" w:color="auto" w:fill="CCCCCC"/>
                  </w:rPr>
                  <w:t xml:space="preserve">underscores </w:t>
                </w:r>
                <w:r>
                  <w:rPr>
                    <w:sz w:val="18"/>
                    <w:szCs w:val="18"/>
                  </w:rPr>
                  <w:t xml:space="preserve">the importance of </w:t>
                </w:r>
                <w:r>
                  <w:rPr>
                    <w:sz w:val="18"/>
                    <w:szCs w:val="18"/>
                    <w:shd w:val="clear" w:color="auto" w:fill="CCCCCC"/>
                  </w:rPr>
                  <w:t xml:space="preserve">maintaining </w:t>
                </w:r>
                <w:r>
                  <w:rPr>
                    <w:sz w:val="18"/>
                    <w:szCs w:val="18"/>
                  </w:rPr>
                  <w:t xml:space="preserve">streamlined communication and advocating for optimal resource </w:t>
                </w:r>
                <w:r>
                  <w:rPr>
                    <w:sz w:val="18"/>
                    <w:szCs w:val="18"/>
                    <w:shd w:val="clear" w:color="auto" w:fill="CCCCCC"/>
                  </w:rPr>
                  <w:t xml:space="preserve">allocation </w:t>
                </w:r>
                <w:r>
                  <w:rPr>
                    <w:sz w:val="18"/>
                    <w:szCs w:val="18"/>
                  </w:rPr>
                  <w:t xml:space="preserve">to facilitate </w:t>
                </w:r>
                <w:r>
                  <w:rPr>
                    <w:sz w:val="18"/>
                    <w:szCs w:val="18"/>
                    <w:shd w:val="clear" w:color="auto" w:fill="CCCCCC"/>
                  </w:rPr>
                  <w:t>this</w:t>
                </w:r>
                <w:r>
                  <w:rPr>
                    <w:sz w:val="18"/>
                    <w:szCs w:val="18"/>
                  </w:rPr>
                  <w:t>.</w:t>
                </w:r>
              </w:p>
              <w:p w14:paraId="3766EFD6" w14:textId="77777777" w:rsidR="00571937" w:rsidRDefault="00571937">
                <w:pPr>
                  <w:spacing w:line="240" w:lineRule="auto"/>
                </w:pPr>
              </w:p>
              <w:p w14:paraId="030BB572" w14:textId="77777777" w:rsidR="00571937" w:rsidRDefault="00000000">
                <w:pPr>
                  <w:rPr>
                    <w:b/>
                    <w:sz w:val="18"/>
                    <w:szCs w:val="18"/>
                  </w:rPr>
                </w:pPr>
                <w:r>
                  <w:rPr>
                    <w:b/>
                    <w:sz w:val="18"/>
                    <w:szCs w:val="18"/>
                    <w:shd w:val="clear" w:color="auto" w:fill="CCCCCC"/>
                  </w:rPr>
                  <w:t xml:space="preserve">H2: </w:t>
                </w:r>
                <w:r>
                  <w:rPr>
                    <w:b/>
                    <w:sz w:val="18"/>
                    <w:szCs w:val="18"/>
                  </w:rPr>
                  <w:t>Who Are These Courses for?</w:t>
                </w:r>
              </w:p>
              <w:p w14:paraId="733C7B93" w14:textId="77777777" w:rsidR="00571937" w:rsidRDefault="00000000">
                <w:pPr>
                  <w:rPr>
                    <w:sz w:val="18"/>
                    <w:szCs w:val="18"/>
                  </w:rPr>
                </w:pPr>
                <w:r>
                  <w:rPr>
                    <w:sz w:val="18"/>
                    <w:szCs w:val="18"/>
                  </w:rPr>
                  <w:t>Our contract and</w:t>
                </w:r>
                <w:r>
                  <w:rPr>
                    <w:sz w:val="18"/>
                    <w:szCs w:val="18"/>
                    <w:highlight w:val="cyan"/>
                  </w:rPr>
                  <w:t xml:space="preserve"> project management training courses </w:t>
                </w:r>
                <w:r>
                  <w:rPr>
                    <w:sz w:val="18"/>
                    <w:szCs w:val="18"/>
                  </w:rPr>
                  <w:t xml:space="preserve">at </w:t>
                </w:r>
                <w:r>
                  <w:rPr>
                    <w:sz w:val="18"/>
                    <w:szCs w:val="18"/>
                    <w:highlight w:val="cyan"/>
                  </w:rPr>
                  <w:t>London</w:t>
                </w:r>
                <w:r>
                  <w:rPr>
                    <w:sz w:val="18"/>
                    <w:szCs w:val="18"/>
                  </w:rPr>
                  <w:t xml:space="preserve"> TFE are designed for anyone who wants to learn how to plan, execute, and manage projects of any size and complexity. Some of the target audiences for these programmes are:</w:t>
                </w:r>
              </w:p>
              <w:p w14:paraId="725DBA33" w14:textId="77777777" w:rsidR="00571937" w:rsidRDefault="00000000">
                <w:pPr>
                  <w:numPr>
                    <w:ilvl w:val="0"/>
                    <w:numId w:val="6"/>
                  </w:numPr>
                  <w:spacing w:before="240"/>
                  <w:rPr>
                    <w:sz w:val="18"/>
                    <w:szCs w:val="18"/>
                  </w:rPr>
                </w:pPr>
                <w:r>
                  <w:rPr>
                    <w:sz w:val="18"/>
                    <w:szCs w:val="18"/>
                  </w:rPr>
                  <w:t>﻿﻿Professionals who want to enhance their careers in project management by learning new techniques, strategies, and tools that will help them deliver projects on time, on budget, and on scope.</w:t>
                </w:r>
              </w:p>
              <w:p w14:paraId="10BD3AC7" w14:textId="77777777" w:rsidR="00571937" w:rsidRDefault="00000000">
                <w:pPr>
                  <w:numPr>
                    <w:ilvl w:val="0"/>
                    <w:numId w:val="6"/>
                  </w:numPr>
                  <w:rPr>
                    <w:sz w:val="18"/>
                    <w:szCs w:val="18"/>
                  </w:rPr>
                </w:pPr>
                <w:r>
                  <w:rPr>
                    <w:sz w:val="18"/>
                    <w:szCs w:val="18"/>
                  </w:rPr>
                  <w:t>﻿﻿Professionals involved in contract management who look to upskill for roles such as contract administrators, contract managers, and procurement professionals.</w:t>
                </w:r>
              </w:p>
              <w:p w14:paraId="4684AEB2" w14:textId="77777777" w:rsidR="00571937" w:rsidRDefault="00000000">
                <w:pPr>
                  <w:numPr>
                    <w:ilvl w:val="0"/>
                    <w:numId w:val="6"/>
                  </w:numPr>
                  <w:rPr>
                    <w:sz w:val="18"/>
                    <w:szCs w:val="18"/>
                  </w:rPr>
                </w:pPr>
                <w:r>
                  <w:rPr>
                    <w:sz w:val="18"/>
                    <w:szCs w:val="18"/>
                  </w:rPr>
                  <w:t>﻿﻿Business majors who want to improve their performance and impact their organisation by gaining a deeper understanding of the principles and practices of project management and how they apply to different sectors and industries.</w:t>
                </w:r>
              </w:p>
              <w:p w14:paraId="6B2ECAAA" w14:textId="77777777" w:rsidR="00571937" w:rsidRDefault="00000000">
                <w:pPr>
                  <w:numPr>
                    <w:ilvl w:val="0"/>
                    <w:numId w:val="6"/>
                  </w:numPr>
                  <w:spacing w:after="240"/>
                  <w:rPr>
                    <w:sz w:val="18"/>
                    <w:szCs w:val="18"/>
                  </w:rPr>
                </w:pPr>
                <w:r>
                  <w:rPr>
                    <w:sz w:val="18"/>
                    <w:szCs w:val="18"/>
                  </w:rPr>
                  <w:t>﻿﻿Aspiring project managers who want to prepare themselves for future opportunities by</w:t>
                </w:r>
                <w:r>
                  <w:rPr>
                    <w:sz w:val="18"/>
                    <w:szCs w:val="18"/>
                    <w:shd w:val="clear" w:color="auto" w:fill="CCCCCC"/>
                  </w:rPr>
                  <w:t xml:space="preserve"> training for CAPM® Certification and Disciplined Agile Scrum Master (DASM) certification, or</w:t>
                </w:r>
                <w:r>
                  <w:rPr>
                    <w:sz w:val="18"/>
                    <w:szCs w:val="18"/>
                  </w:rPr>
                  <w:t xml:space="preserve"> developing their potential and confidence in leading and managing teams and projects and achieving their project goals.</w:t>
                </w:r>
              </w:p>
              <w:p w14:paraId="7D21BA17" w14:textId="77777777" w:rsidR="00571937" w:rsidRDefault="00000000">
                <w:pPr>
                  <w:rPr>
                    <w:b/>
                    <w:sz w:val="18"/>
                    <w:szCs w:val="18"/>
                  </w:rPr>
                </w:pPr>
                <w:r>
                  <w:rPr>
                    <w:b/>
                    <w:sz w:val="18"/>
                    <w:szCs w:val="18"/>
                    <w:shd w:val="clear" w:color="auto" w:fill="CCCCCC"/>
                  </w:rPr>
                  <w:t xml:space="preserve">H2: </w:t>
                </w:r>
                <w:r>
                  <w:rPr>
                    <w:b/>
                    <w:sz w:val="18"/>
                    <w:szCs w:val="18"/>
                  </w:rPr>
                  <w:t xml:space="preserve">Why Should Project Managers Enrol in </w:t>
                </w:r>
                <w:r>
                  <w:rPr>
                    <w:b/>
                    <w:sz w:val="18"/>
                    <w:szCs w:val="18"/>
                    <w:highlight w:val="cyan"/>
                  </w:rPr>
                  <w:t>London</w:t>
                </w:r>
                <w:r>
                  <w:rPr>
                    <w:b/>
                    <w:sz w:val="18"/>
                    <w:szCs w:val="18"/>
                  </w:rPr>
                  <w:t xml:space="preserve"> TFE's Contract and </w:t>
                </w:r>
                <w:r>
                  <w:rPr>
                    <w:b/>
                    <w:sz w:val="18"/>
                    <w:szCs w:val="18"/>
                    <w:highlight w:val="cyan"/>
                  </w:rPr>
                  <w:t>Project Management Courses</w:t>
                </w:r>
                <w:r>
                  <w:rPr>
                    <w:b/>
                    <w:sz w:val="18"/>
                    <w:szCs w:val="18"/>
                  </w:rPr>
                  <w:t>?</w:t>
                </w:r>
              </w:p>
              <w:p w14:paraId="11ECF893" w14:textId="77777777" w:rsidR="00571937" w:rsidRDefault="00000000">
                <w:pPr>
                  <w:rPr>
                    <w:sz w:val="18"/>
                    <w:szCs w:val="18"/>
                  </w:rPr>
                </w:pPr>
                <w:r>
                  <w:rPr>
                    <w:sz w:val="18"/>
                    <w:szCs w:val="18"/>
                  </w:rPr>
                  <w:t>To excel as a project manager, mastering planning, execution, and control across projects of varying complexity is crucial. Gain diverse experience and adaptability to navigate changing requirements effectively. Moreover, learn how to develop strong leadership to inspire teams and deliver value consistently.</w:t>
                </w:r>
              </w:p>
              <w:p w14:paraId="4B08C863" w14:textId="77777777" w:rsidR="00571937" w:rsidRDefault="00571937">
                <w:pPr>
                  <w:rPr>
                    <w:sz w:val="18"/>
                    <w:szCs w:val="18"/>
                  </w:rPr>
                </w:pPr>
              </w:p>
              <w:p w14:paraId="2AFC6584" w14:textId="77777777" w:rsidR="00571937" w:rsidRDefault="00000000">
                <w:pPr>
                  <w:rPr>
                    <w:sz w:val="18"/>
                    <w:szCs w:val="18"/>
                  </w:rPr>
                </w:pPr>
                <w:r>
                  <w:rPr>
                    <w:sz w:val="18"/>
                    <w:szCs w:val="18"/>
                  </w:rPr>
                  <w:t xml:space="preserve">Whether through formal education or on-the-job learning, our accredited contract and </w:t>
                </w:r>
                <w:r>
                  <w:rPr>
                    <w:sz w:val="18"/>
                    <w:szCs w:val="18"/>
                    <w:highlight w:val="cyan"/>
                  </w:rPr>
                  <w:t xml:space="preserve">project management courses </w:t>
                </w:r>
                <w:r>
                  <w:rPr>
                    <w:sz w:val="18"/>
                    <w:szCs w:val="18"/>
                  </w:rPr>
                  <w:t xml:space="preserve">in </w:t>
                </w:r>
                <w:r>
                  <w:rPr>
                    <w:sz w:val="18"/>
                    <w:szCs w:val="18"/>
                    <w:highlight w:val="cyan"/>
                  </w:rPr>
                  <w:t>London</w:t>
                </w:r>
                <w:r>
                  <w:rPr>
                    <w:sz w:val="18"/>
                    <w:szCs w:val="18"/>
                  </w:rPr>
                  <w:t xml:space="preserve"> offer flexible, practical</w:t>
                </w:r>
                <w:r>
                  <w:rPr>
                    <w:sz w:val="18"/>
                    <w:szCs w:val="18"/>
                    <w:highlight w:val="cyan"/>
                  </w:rPr>
                  <w:t xml:space="preserve"> training</w:t>
                </w:r>
                <w:r>
                  <w:rPr>
                    <w:sz w:val="18"/>
                    <w:szCs w:val="18"/>
                  </w:rPr>
                  <w:t xml:space="preserve"> in best practices, tools, and techniques applicable across industries.</w:t>
                </w:r>
              </w:p>
              <w:p w14:paraId="2FCF53D8" w14:textId="77777777" w:rsidR="00571937" w:rsidRDefault="00571937">
                <w:pPr>
                  <w:spacing w:line="240" w:lineRule="auto"/>
                </w:pPr>
              </w:p>
              <w:p w14:paraId="3FD0459C" w14:textId="77777777" w:rsidR="00571937" w:rsidRDefault="00000000">
                <w:pPr>
                  <w:rPr>
                    <w:b/>
                    <w:sz w:val="18"/>
                    <w:szCs w:val="18"/>
                  </w:rPr>
                </w:pPr>
                <w:r>
                  <w:rPr>
                    <w:b/>
                    <w:sz w:val="18"/>
                    <w:szCs w:val="18"/>
                    <w:shd w:val="clear" w:color="auto" w:fill="CCCCCC"/>
                  </w:rPr>
                  <w:t xml:space="preserve">H2: </w:t>
                </w:r>
                <w:r>
                  <w:rPr>
                    <w:b/>
                    <w:sz w:val="18"/>
                    <w:szCs w:val="18"/>
                  </w:rPr>
                  <w:t>Level up Your Career with London Training for Excellence</w:t>
                </w:r>
              </w:p>
              <w:p w14:paraId="340B37BB" w14:textId="77777777" w:rsidR="00571937" w:rsidRDefault="00000000">
                <w:pPr>
                  <w:rPr>
                    <w:sz w:val="18"/>
                    <w:szCs w:val="18"/>
                  </w:rPr>
                </w:pPr>
                <w:r>
                  <w:rPr>
                    <w:sz w:val="18"/>
                    <w:szCs w:val="18"/>
                  </w:rPr>
                  <w:t xml:space="preserve">In an arena where academic prowess and practical insights converge, our commitment to immersive, in-person training short courses sets us apart. In addition to contract and project management, we offer a wide range of courses on </w:t>
                </w:r>
                <w:hyperlink r:id="rId39">
                  <w:r>
                    <w:rPr>
                      <w:color w:val="1155CC"/>
                      <w:sz w:val="18"/>
                      <w:szCs w:val="18"/>
                      <w:u w:val="single"/>
                    </w:rPr>
                    <w:t>sales and marketing</w:t>
                  </w:r>
                </w:hyperlink>
                <w:r>
                  <w:rPr>
                    <w:sz w:val="18"/>
                    <w:szCs w:val="18"/>
                  </w:rPr>
                  <w:t xml:space="preserve">, </w:t>
                </w:r>
                <w:hyperlink r:id="rId40">
                  <w:r>
                    <w:rPr>
                      <w:color w:val="1155CC"/>
                      <w:sz w:val="18"/>
                      <w:szCs w:val="18"/>
                      <w:u w:val="single"/>
                    </w:rPr>
                    <w:t>HR training</w:t>
                  </w:r>
                </w:hyperlink>
                <w:r>
                  <w:rPr>
                    <w:sz w:val="18"/>
                    <w:szCs w:val="18"/>
                  </w:rPr>
                  <w:t xml:space="preserve">, </w:t>
                </w:r>
                <w:hyperlink r:id="rId41">
                  <w:r>
                    <w:rPr>
                      <w:color w:val="1155CC"/>
                      <w:sz w:val="18"/>
                      <w:szCs w:val="18"/>
                      <w:u w:val="single"/>
                    </w:rPr>
                    <w:t>management training</w:t>
                  </w:r>
                </w:hyperlink>
                <w:r>
                  <w:rPr>
                    <w:sz w:val="18"/>
                    <w:szCs w:val="18"/>
                  </w:rPr>
                  <w:t xml:space="preserve">, </w:t>
                </w:r>
                <w:hyperlink r:id="rId42">
                  <w:r>
                    <w:rPr>
                      <w:color w:val="1155CC"/>
                      <w:sz w:val="18"/>
                      <w:szCs w:val="18"/>
                      <w:u w:val="single"/>
                    </w:rPr>
                    <w:t>professional development</w:t>
                  </w:r>
                </w:hyperlink>
                <w:r>
                  <w:rPr>
                    <w:sz w:val="18"/>
                    <w:szCs w:val="18"/>
                    <w:shd w:val="clear" w:color="auto" w:fill="CCCCCC"/>
                  </w:rPr>
                  <w:t xml:space="preserve">, </w:t>
                </w:r>
                <w:hyperlink r:id="rId43">
                  <w:r>
                    <w:rPr>
                      <w:color w:val="1155CC"/>
                      <w:sz w:val="18"/>
                      <w:szCs w:val="18"/>
                      <w:u w:val="single"/>
                      <w:shd w:val="clear" w:color="auto" w:fill="CCCCCC"/>
                    </w:rPr>
                    <w:t xml:space="preserve">artificial intelligence </w:t>
                  </w:r>
                </w:hyperlink>
                <w:hyperlink r:id="rId44">
                  <w:r>
                    <w:rPr>
                      <w:color w:val="1155CC"/>
                      <w:sz w:val="18"/>
                      <w:szCs w:val="18"/>
                      <w:highlight w:val="cyan"/>
                      <w:u w:val="single"/>
                    </w:rPr>
                    <w:t>training courses</w:t>
                  </w:r>
                </w:hyperlink>
                <w:r>
                  <w:rPr>
                    <w:sz w:val="18"/>
                    <w:szCs w:val="18"/>
                  </w:rPr>
                  <w:t xml:space="preserve"> and more in </w:t>
                </w:r>
                <w:r>
                  <w:rPr>
                    <w:sz w:val="18"/>
                    <w:szCs w:val="18"/>
                    <w:highlight w:val="cyan"/>
                  </w:rPr>
                  <w:t>London</w:t>
                </w:r>
                <w:r>
                  <w:rPr>
                    <w:sz w:val="18"/>
                    <w:szCs w:val="18"/>
                  </w:rPr>
                  <w:t xml:space="preserve"> and worldwide. Explore our educational offerings and enrol in our</w:t>
                </w:r>
                <w:r>
                  <w:rPr>
                    <w:sz w:val="18"/>
                    <w:szCs w:val="18"/>
                    <w:highlight w:val="cyan"/>
                  </w:rPr>
                  <w:t xml:space="preserve"> project management training course </w:t>
                </w:r>
                <w:r>
                  <w:rPr>
                    <w:sz w:val="18"/>
                    <w:szCs w:val="18"/>
                  </w:rPr>
                  <w:t>to unearth your career potential today.</w:t>
                </w:r>
              </w:p>
              <w:p w14:paraId="2D65D468" w14:textId="77777777" w:rsidR="00571937" w:rsidRDefault="00571937">
                <w:pPr>
                  <w:spacing w:line="240" w:lineRule="auto"/>
                </w:pPr>
              </w:p>
              <w:p w14:paraId="36925A98" w14:textId="77777777" w:rsidR="00571937" w:rsidRDefault="00000000">
                <w:pPr>
                  <w:shd w:val="clear" w:color="auto" w:fill="FFFFFF"/>
                  <w:rPr>
                    <w:rFonts w:ascii="Calibri" w:eastAsia="Calibri" w:hAnsi="Calibri" w:cs="Calibri"/>
                    <w:b/>
                    <w:sz w:val="18"/>
                    <w:szCs w:val="18"/>
                    <w:shd w:val="clear" w:color="auto" w:fill="CCCCCC"/>
                  </w:rPr>
                </w:pPr>
                <w:r>
                  <w:rPr>
                    <w:rFonts w:ascii="Calibri" w:eastAsia="Calibri" w:hAnsi="Calibri" w:cs="Calibri"/>
                    <w:b/>
                    <w:sz w:val="18"/>
                    <w:szCs w:val="18"/>
                    <w:shd w:val="clear" w:color="auto" w:fill="CCCCCC"/>
                  </w:rPr>
                  <w:t>H2: FAQs</w:t>
                </w:r>
              </w:p>
              <w:p w14:paraId="27AA57A1" w14:textId="77777777" w:rsidR="00571937" w:rsidRDefault="00571937">
                <w:pPr>
                  <w:shd w:val="clear" w:color="auto" w:fill="FFFFFF"/>
                  <w:rPr>
                    <w:rFonts w:ascii="Calibri" w:eastAsia="Calibri" w:hAnsi="Calibri" w:cs="Calibri"/>
                    <w:b/>
                    <w:sz w:val="18"/>
                    <w:szCs w:val="18"/>
                  </w:rPr>
                </w:pPr>
              </w:p>
              <w:p w14:paraId="4CF0903B" w14:textId="77777777" w:rsidR="00571937" w:rsidRDefault="00000000">
                <w:pPr>
                  <w:shd w:val="clear" w:color="auto" w:fill="FFFFFF"/>
                  <w:rPr>
                    <w:rFonts w:ascii="Calibri" w:eastAsia="Calibri" w:hAnsi="Calibri" w:cs="Calibri"/>
                    <w:b/>
                    <w:sz w:val="18"/>
                    <w:szCs w:val="18"/>
                  </w:rPr>
                </w:pPr>
                <w:r>
                  <w:rPr>
                    <w:rFonts w:ascii="Calibri" w:eastAsia="Calibri" w:hAnsi="Calibri" w:cs="Calibri"/>
                    <w:b/>
                    <w:sz w:val="18"/>
                    <w:szCs w:val="18"/>
                    <w:shd w:val="clear" w:color="auto" w:fill="CCCCCC"/>
                  </w:rPr>
                  <w:lastRenderedPageBreak/>
                  <w:t xml:space="preserve">H3: </w:t>
                </w:r>
                <w:r>
                  <w:rPr>
                    <w:rFonts w:ascii="Calibri" w:eastAsia="Calibri" w:hAnsi="Calibri" w:cs="Calibri"/>
                    <w:b/>
                    <w:sz w:val="18"/>
                    <w:szCs w:val="18"/>
                  </w:rPr>
                  <w:t xml:space="preserve">What are the benefits of taking contract and </w:t>
                </w:r>
                <w:r>
                  <w:rPr>
                    <w:rFonts w:ascii="Calibri" w:eastAsia="Calibri" w:hAnsi="Calibri" w:cs="Calibri"/>
                    <w:b/>
                    <w:sz w:val="18"/>
                    <w:szCs w:val="18"/>
                    <w:highlight w:val="cyan"/>
                  </w:rPr>
                  <w:t>project management courses</w:t>
                </w:r>
                <w:r>
                  <w:rPr>
                    <w:rFonts w:ascii="Calibri" w:eastAsia="Calibri" w:hAnsi="Calibri" w:cs="Calibri"/>
                    <w:b/>
                    <w:sz w:val="18"/>
                    <w:szCs w:val="18"/>
                  </w:rPr>
                  <w:t xml:space="preserve"> with</w:t>
                </w:r>
                <w:r>
                  <w:rPr>
                    <w:rFonts w:ascii="Calibri" w:eastAsia="Calibri" w:hAnsi="Calibri" w:cs="Calibri"/>
                    <w:b/>
                    <w:sz w:val="18"/>
                    <w:szCs w:val="18"/>
                    <w:highlight w:val="cyan"/>
                  </w:rPr>
                  <w:t xml:space="preserve"> London </w:t>
                </w:r>
                <w:r>
                  <w:rPr>
                    <w:rFonts w:ascii="Calibri" w:eastAsia="Calibri" w:hAnsi="Calibri" w:cs="Calibri"/>
                    <w:b/>
                    <w:sz w:val="18"/>
                    <w:szCs w:val="18"/>
                  </w:rPr>
                  <w:t>TFE?</w:t>
                </w:r>
              </w:p>
              <w:p w14:paraId="43DA11FB" w14:textId="77777777" w:rsidR="00571937" w:rsidRDefault="00000000">
                <w:pPr>
                  <w:shd w:val="clear" w:color="auto" w:fill="FFFFFF"/>
                  <w:rPr>
                    <w:rFonts w:ascii="Calibri" w:eastAsia="Calibri" w:hAnsi="Calibri" w:cs="Calibri"/>
                    <w:sz w:val="18"/>
                    <w:szCs w:val="18"/>
                  </w:rPr>
                </w:pPr>
                <w:r>
                  <w:rPr>
                    <w:rFonts w:ascii="Calibri" w:eastAsia="Calibri" w:hAnsi="Calibri" w:cs="Calibri"/>
                    <w:sz w:val="18"/>
                    <w:szCs w:val="18"/>
                  </w:rPr>
                  <w:t>London TFE equips you with vital contract and project management skills in planning, execution, and control. Access industry-specific best practices and continuous support from our expert network.</w:t>
                </w:r>
              </w:p>
              <w:p w14:paraId="1FF0AF44" w14:textId="77777777" w:rsidR="00571937" w:rsidRDefault="00571937">
                <w:pPr>
                  <w:shd w:val="clear" w:color="auto" w:fill="FFFFFF"/>
                  <w:rPr>
                    <w:rFonts w:ascii="Calibri" w:eastAsia="Calibri" w:hAnsi="Calibri" w:cs="Calibri"/>
                    <w:sz w:val="20"/>
                    <w:szCs w:val="20"/>
                  </w:rPr>
                </w:pPr>
              </w:p>
              <w:p w14:paraId="6F807873" w14:textId="77777777" w:rsidR="00571937" w:rsidRDefault="00000000">
                <w:pPr>
                  <w:shd w:val="clear" w:color="auto" w:fill="FFFFFF"/>
                  <w:rPr>
                    <w:rFonts w:ascii="Calibri" w:eastAsia="Calibri" w:hAnsi="Calibri" w:cs="Calibri"/>
                    <w:b/>
                    <w:sz w:val="18"/>
                    <w:szCs w:val="18"/>
                  </w:rPr>
                </w:pPr>
                <w:r>
                  <w:rPr>
                    <w:rFonts w:ascii="Calibri" w:eastAsia="Calibri" w:hAnsi="Calibri" w:cs="Calibri"/>
                    <w:b/>
                    <w:sz w:val="18"/>
                    <w:szCs w:val="18"/>
                    <w:shd w:val="clear" w:color="auto" w:fill="CCCCCC"/>
                  </w:rPr>
                  <w:t xml:space="preserve">H3: </w:t>
                </w:r>
                <w:r>
                  <w:rPr>
                    <w:rFonts w:ascii="Calibri" w:eastAsia="Calibri" w:hAnsi="Calibri" w:cs="Calibri"/>
                    <w:b/>
                    <w:sz w:val="18"/>
                    <w:szCs w:val="18"/>
                  </w:rPr>
                  <w:t>What types of contract and</w:t>
                </w:r>
                <w:r>
                  <w:rPr>
                    <w:rFonts w:ascii="Calibri" w:eastAsia="Calibri" w:hAnsi="Calibri" w:cs="Calibri"/>
                    <w:b/>
                    <w:sz w:val="18"/>
                    <w:szCs w:val="18"/>
                    <w:highlight w:val="cyan"/>
                  </w:rPr>
                  <w:t xml:space="preserve"> project management training courses </w:t>
                </w:r>
                <w:r>
                  <w:rPr>
                    <w:rFonts w:ascii="Calibri" w:eastAsia="Calibri" w:hAnsi="Calibri" w:cs="Calibri"/>
                    <w:b/>
                    <w:sz w:val="18"/>
                    <w:szCs w:val="18"/>
                  </w:rPr>
                  <w:t xml:space="preserve">does </w:t>
                </w:r>
                <w:r>
                  <w:rPr>
                    <w:rFonts w:ascii="Calibri" w:eastAsia="Calibri" w:hAnsi="Calibri" w:cs="Calibri"/>
                    <w:b/>
                    <w:sz w:val="18"/>
                    <w:szCs w:val="18"/>
                    <w:highlight w:val="cyan"/>
                  </w:rPr>
                  <w:t xml:space="preserve">London </w:t>
                </w:r>
                <w:r>
                  <w:rPr>
                    <w:rFonts w:ascii="Calibri" w:eastAsia="Calibri" w:hAnsi="Calibri" w:cs="Calibri"/>
                    <w:b/>
                    <w:sz w:val="18"/>
                    <w:szCs w:val="18"/>
                  </w:rPr>
                  <w:t>TFE offer?</w:t>
                </w:r>
              </w:p>
              <w:p w14:paraId="2E99CF30" w14:textId="77777777" w:rsidR="00571937" w:rsidRDefault="00000000">
                <w:pPr>
                  <w:shd w:val="clear" w:color="auto" w:fill="FFFFFF"/>
                  <w:rPr>
                    <w:rFonts w:ascii="Calibri" w:eastAsia="Calibri" w:hAnsi="Calibri" w:cs="Calibri"/>
                    <w:sz w:val="18"/>
                    <w:szCs w:val="18"/>
                  </w:rPr>
                </w:pPr>
                <w:r>
                  <w:rPr>
                    <w:rFonts w:ascii="Calibri" w:eastAsia="Calibri" w:hAnsi="Calibri" w:cs="Calibri"/>
                    <w:sz w:val="18"/>
                    <w:szCs w:val="18"/>
                  </w:rPr>
                  <w:t>Explore our wide array of contract and project management training courses, covering essential skills like risk management, communication, and leadership. Gain practical tools and techniques adaptable to various project types and industries.</w:t>
                </w:r>
              </w:p>
              <w:p w14:paraId="5DAE1E35" w14:textId="77777777" w:rsidR="00571937" w:rsidRDefault="00571937">
                <w:pPr>
                  <w:shd w:val="clear" w:color="auto" w:fill="FFFFFF"/>
                  <w:rPr>
                    <w:rFonts w:ascii="Calibri" w:eastAsia="Calibri" w:hAnsi="Calibri" w:cs="Calibri"/>
                    <w:sz w:val="20"/>
                    <w:szCs w:val="20"/>
                  </w:rPr>
                </w:pPr>
              </w:p>
              <w:p w14:paraId="7BC9B2D0" w14:textId="77777777" w:rsidR="00571937" w:rsidRDefault="00000000">
                <w:pPr>
                  <w:shd w:val="clear" w:color="auto" w:fill="FFFFFF"/>
                  <w:rPr>
                    <w:rFonts w:ascii="Calibri" w:eastAsia="Calibri" w:hAnsi="Calibri" w:cs="Calibri"/>
                    <w:b/>
                    <w:sz w:val="18"/>
                    <w:szCs w:val="18"/>
                  </w:rPr>
                </w:pPr>
                <w:r>
                  <w:rPr>
                    <w:rFonts w:ascii="Calibri" w:eastAsia="Calibri" w:hAnsi="Calibri" w:cs="Calibri"/>
                    <w:b/>
                    <w:sz w:val="18"/>
                    <w:szCs w:val="18"/>
                    <w:shd w:val="clear" w:color="auto" w:fill="CCCCCC"/>
                  </w:rPr>
                  <w:t xml:space="preserve">H3: </w:t>
                </w:r>
                <w:r>
                  <w:rPr>
                    <w:rFonts w:ascii="Calibri" w:eastAsia="Calibri" w:hAnsi="Calibri" w:cs="Calibri"/>
                    <w:b/>
                    <w:sz w:val="18"/>
                    <w:szCs w:val="18"/>
                  </w:rPr>
                  <w:t>Who are the contract and</w:t>
                </w:r>
                <w:r>
                  <w:rPr>
                    <w:rFonts w:ascii="Calibri" w:eastAsia="Calibri" w:hAnsi="Calibri" w:cs="Calibri"/>
                    <w:b/>
                    <w:sz w:val="18"/>
                    <w:szCs w:val="18"/>
                    <w:highlight w:val="cyan"/>
                  </w:rPr>
                  <w:t xml:space="preserve"> project management short courses</w:t>
                </w:r>
                <w:r>
                  <w:rPr>
                    <w:rFonts w:ascii="Calibri" w:eastAsia="Calibri" w:hAnsi="Calibri" w:cs="Calibri"/>
                    <w:b/>
                    <w:sz w:val="18"/>
                    <w:szCs w:val="18"/>
                  </w:rPr>
                  <w:t xml:space="preserve"> suitable for?</w:t>
                </w:r>
              </w:p>
              <w:p w14:paraId="03DDD46C" w14:textId="77777777" w:rsidR="00571937" w:rsidRDefault="00000000">
                <w:pPr>
                  <w:shd w:val="clear" w:color="auto" w:fill="FFFFFF"/>
                  <w:rPr>
                    <w:rFonts w:ascii="Calibri" w:eastAsia="Calibri" w:hAnsi="Calibri" w:cs="Calibri"/>
                    <w:sz w:val="18"/>
                    <w:szCs w:val="18"/>
                  </w:rPr>
                </w:pPr>
                <w:r>
                  <w:rPr>
                    <w:rFonts w:ascii="Calibri" w:eastAsia="Calibri" w:hAnsi="Calibri" w:cs="Calibri"/>
                    <w:sz w:val="18"/>
                    <w:szCs w:val="18"/>
                  </w:rPr>
                  <w:t>Our</w:t>
                </w:r>
                <w:r>
                  <w:rPr>
                    <w:rFonts w:ascii="Calibri" w:eastAsia="Calibri" w:hAnsi="Calibri" w:cs="Calibri"/>
                    <w:sz w:val="18"/>
                    <w:szCs w:val="18"/>
                    <w:highlight w:val="cyan"/>
                  </w:rPr>
                  <w:t xml:space="preserve"> short training courses</w:t>
                </w:r>
                <w:r>
                  <w:rPr>
                    <w:rFonts w:ascii="Calibri" w:eastAsia="Calibri" w:hAnsi="Calibri" w:cs="Calibri"/>
                    <w:sz w:val="18"/>
                    <w:szCs w:val="18"/>
                  </w:rPr>
                  <w:t xml:space="preserve"> in contract and</w:t>
                </w:r>
                <w:r>
                  <w:rPr>
                    <w:rFonts w:ascii="Calibri" w:eastAsia="Calibri" w:hAnsi="Calibri" w:cs="Calibri"/>
                    <w:sz w:val="18"/>
                    <w:szCs w:val="18"/>
                    <w:highlight w:val="cyan"/>
                  </w:rPr>
                  <w:t xml:space="preserve"> project management</w:t>
                </w:r>
                <w:r>
                  <w:rPr>
                    <w:rFonts w:ascii="Calibri" w:eastAsia="Calibri" w:hAnsi="Calibri" w:cs="Calibri"/>
                    <w:sz w:val="18"/>
                    <w:szCs w:val="18"/>
                  </w:rPr>
                  <w:t xml:space="preserve"> in</w:t>
                </w:r>
                <w:r>
                  <w:rPr>
                    <w:rFonts w:ascii="Calibri" w:eastAsia="Calibri" w:hAnsi="Calibri" w:cs="Calibri"/>
                    <w:sz w:val="18"/>
                    <w:szCs w:val="18"/>
                    <w:highlight w:val="cyan"/>
                  </w:rPr>
                  <w:t xml:space="preserve"> London </w:t>
                </w:r>
                <w:r>
                  <w:rPr>
                    <w:rFonts w:ascii="Calibri" w:eastAsia="Calibri" w:hAnsi="Calibri" w:cs="Calibri"/>
                    <w:sz w:val="18"/>
                    <w:szCs w:val="18"/>
                  </w:rPr>
                  <w:t>cater to all levels, from beginners to professionals, and aim to enhance their</w:t>
                </w:r>
                <w:r>
                  <w:rPr>
                    <w:rFonts w:ascii="Calibri" w:eastAsia="Calibri" w:hAnsi="Calibri" w:cs="Calibri"/>
                    <w:sz w:val="18"/>
                    <w:szCs w:val="18"/>
                    <w:highlight w:val="cyan"/>
                  </w:rPr>
                  <w:t xml:space="preserve"> project management </w:t>
                </w:r>
                <w:r>
                  <w:rPr>
                    <w:rFonts w:ascii="Calibri" w:eastAsia="Calibri" w:hAnsi="Calibri" w:cs="Calibri"/>
                    <w:sz w:val="18"/>
                    <w:szCs w:val="18"/>
                  </w:rPr>
                  <w:t xml:space="preserve">skills. Whether you're new to the field, advancing your career, or </w:t>
                </w:r>
                <w:r>
                  <w:rPr>
                    <w:rFonts w:ascii="Calibri" w:eastAsia="Calibri" w:hAnsi="Calibri" w:cs="Calibri"/>
                    <w:sz w:val="18"/>
                    <w:szCs w:val="18"/>
                    <w:shd w:val="clear" w:color="auto" w:fill="CCCCCC"/>
                  </w:rPr>
                  <w:t>looking to refresh</w:t>
                </w:r>
                <w:r>
                  <w:rPr>
                    <w:rFonts w:ascii="Calibri" w:eastAsia="Calibri" w:hAnsi="Calibri" w:cs="Calibri"/>
                    <w:sz w:val="18"/>
                    <w:szCs w:val="18"/>
                  </w:rPr>
                  <w:t xml:space="preserve"> your knowledge, we have a course tailored to your needs.</w:t>
                </w:r>
              </w:p>
              <w:p w14:paraId="702AD446" w14:textId="77777777" w:rsidR="00571937" w:rsidRDefault="00571937">
                <w:pPr>
                  <w:shd w:val="clear" w:color="auto" w:fill="FFFFFF"/>
                  <w:rPr>
                    <w:rFonts w:ascii="Calibri" w:eastAsia="Calibri" w:hAnsi="Calibri" w:cs="Calibri"/>
                    <w:sz w:val="20"/>
                    <w:szCs w:val="20"/>
                  </w:rPr>
                </w:pPr>
              </w:p>
              <w:p w14:paraId="361E859B" w14:textId="77777777" w:rsidR="00571937" w:rsidRDefault="00000000">
                <w:pPr>
                  <w:shd w:val="clear" w:color="auto" w:fill="FFFFFF"/>
                  <w:rPr>
                    <w:rFonts w:ascii="Calibri" w:eastAsia="Calibri" w:hAnsi="Calibri" w:cs="Calibri"/>
                    <w:b/>
                    <w:sz w:val="18"/>
                    <w:szCs w:val="18"/>
                  </w:rPr>
                </w:pPr>
                <w:r>
                  <w:rPr>
                    <w:rFonts w:ascii="Calibri" w:eastAsia="Calibri" w:hAnsi="Calibri" w:cs="Calibri"/>
                    <w:b/>
                    <w:sz w:val="18"/>
                    <w:szCs w:val="18"/>
                    <w:shd w:val="clear" w:color="auto" w:fill="CCCCCC"/>
                  </w:rPr>
                  <w:t xml:space="preserve">H3: </w:t>
                </w:r>
                <w:r>
                  <w:rPr>
                    <w:rFonts w:ascii="Calibri" w:eastAsia="Calibri" w:hAnsi="Calibri" w:cs="Calibri"/>
                    <w:b/>
                    <w:sz w:val="18"/>
                    <w:szCs w:val="18"/>
                  </w:rPr>
                  <w:t>What are the entry requirements for the contract and project management courses?</w:t>
                </w:r>
              </w:p>
              <w:p w14:paraId="4BF84EAB" w14:textId="77777777" w:rsidR="00571937" w:rsidRDefault="00000000">
                <w:pPr>
                  <w:shd w:val="clear" w:color="auto" w:fill="FFFFFF"/>
                  <w:rPr>
                    <w:rFonts w:ascii="Calibri" w:eastAsia="Calibri" w:hAnsi="Calibri" w:cs="Calibri"/>
                    <w:sz w:val="18"/>
                    <w:szCs w:val="18"/>
                  </w:rPr>
                </w:pPr>
                <w:r>
                  <w:rPr>
                    <w:rFonts w:ascii="Calibri" w:eastAsia="Calibri" w:hAnsi="Calibri" w:cs="Calibri"/>
                    <w:sz w:val="18"/>
                    <w:szCs w:val="18"/>
                  </w:rPr>
                  <w:t>Requirements vary by course level and content. Some contract and</w:t>
                </w:r>
                <w:r>
                  <w:rPr>
                    <w:rFonts w:ascii="Calibri" w:eastAsia="Calibri" w:hAnsi="Calibri" w:cs="Calibri"/>
                    <w:sz w:val="18"/>
                    <w:szCs w:val="18"/>
                    <w:highlight w:val="cyan"/>
                  </w:rPr>
                  <w:t xml:space="preserve"> project management short courses</w:t>
                </w:r>
                <w:r>
                  <w:rPr>
                    <w:rFonts w:ascii="Calibri" w:eastAsia="Calibri" w:hAnsi="Calibri" w:cs="Calibri"/>
                    <w:sz w:val="18"/>
                    <w:szCs w:val="18"/>
                  </w:rPr>
                  <w:t xml:space="preserve"> may require specific education, work experience, or language proficiency, while others are open to all. Find detailed requirements on our website or contact us for more information.</w:t>
                </w:r>
              </w:p>
              <w:p w14:paraId="0FEEDB47" w14:textId="77777777" w:rsidR="00571937" w:rsidRDefault="00571937">
                <w:pPr>
                  <w:shd w:val="clear" w:color="auto" w:fill="FFFFFF"/>
                  <w:rPr>
                    <w:rFonts w:ascii="Calibri" w:eastAsia="Calibri" w:hAnsi="Calibri" w:cs="Calibri"/>
                    <w:sz w:val="20"/>
                    <w:szCs w:val="20"/>
                  </w:rPr>
                </w:pPr>
              </w:p>
              <w:p w14:paraId="595EEE82" w14:textId="77777777" w:rsidR="00571937" w:rsidRDefault="00000000">
                <w:pPr>
                  <w:shd w:val="clear" w:color="auto" w:fill="FFFFFF"/>
                  <w:rPr>
                    <w:rFonts w:ascii="Calibri" w:eastAsia="Calibri" w:hAnsi="Calibri" w:cs="Calibri"/>
                    <w:b/>
                    <w:sz w:val="18"/>
                    <w:szCs w:val="18"/>
                  </w:rPr>
                </w:pPr>
                <w:r>
                  <w:rPr>
                    <w:rFonts w:ascii="Calibri" w:eastAsia="Calibri" w:hAnsi="Calibri" w:cs="Calibri"/>
                    <w:b/>
                    <w:sz w:val="18"/>
                    <w:szCs w:val="18"/>
                    <w:shd w:val="clear" w:color="auto" w:fill="CCCCCC"/>
                  </w:rPr>
                  <w:t xml:space="preserve">H3: </w:t>
                </w:r>
                <w:r>
                  <w:rPr>
                    <w:rFonts w:ascii="Calibri" w:eastAsia="Calibri" w:hAnsi="Calibri" w:cs="Calibri"/>
                    <w:b/>
                    <w:sz w:val="18"/>
                    <w:szCs w:val="18"/>
                  </w:rPr>
                  <w:t>How can I enrol in the contract and</w:t>
                </w:r>
                <w:r>
                  <w:rPr>
                    <w:rFonts w:ascii="Calibri" w:eastAsia="Calibri" w:hAnsi="Calibri" w:cs="Calibri"/>
                    <w:b/>
                    <w:sz w:val="18"/>
                    <w:szCs w:val="18"/>
                    <w:highlight w:val="cyan"/>
                  </w:rPr>
                  <w:t xml:space="preserve"> project management courses</w:t>
                </w:r>
                <w:r>
                  <w:rPr>
                    <w:rFonts w:ascii="Calibri" w:eastAsia="Calibri" w:hAnsi="Calibri" w:cs="Calibri"/>
                    <w:b/>
                    <w:sz w:val="18"/>
                    <w:szCs w:val="18"/>
                  </w:rPr>
                  <w:t xml:space="preserve"> in </w:t>
                </w:r>
                <w:r>
                  <w:rPr>
                    <w:rFonts w:ascii="Calibri" w:eastAsia="Calibri" w:hAnsi="Calibri" w:cs="Calibri"/>
                    <w:b/>
                    <w:sz w:val="18"/>
                    <w:szCs w:val="18"/>
                    <w:highlight w:val="cyan"/>
                  </w:rPr>
                  <w:t>London</w:t>
                </w:r>
                <w:r>
                  <w:rPr>
                    <w:rFonts w:ascii="Calibri" w:eastAsia="Calibri" w:hAnsi="Calibri" w:cs="Calibri"/>
                    <w:b/>
                    <w:sz w:val="18"/>
                    <w:szCs w:val="18"/>
                  </w:rPr>
                  <w:t>?</w:t>
                </w:r>
              </w:p>
              <w:p w14:paraId="29F0E884" w14:textId="77777777" w:rsidR="00571937" w:rsidRDefault="00000000">
                <w:pPr>
                  <w:shd w:val="clear" w:color="auto" w:fill="FFFFFF"/>
                  <w:rPr>
                    <w:rFonts w:ascii="Calibri" w:eastAsia="Calibri" w:hAnsi="Calibri" w:cs="Calibri"/>
                    <w:sz w:val="20"/>
                    <w:szCs w:val="20"/>
                  </w:rPr>
                </w:pPr>
                <w:r>
                  <w:rPr>
                    <w:rFonts w:ascii="Calibri" w:eastAsia="Calibri" w:hAnsi="Calibri" w:cs="Calibri"/>
                    <w:sz w:val="18"/>
                    <w:szCs w:val="18"/>
                  </w:rPr>
                  <w:t xml:space="preserve">Ready to enrol in our contract and </w:t>
                </w:r>
                <w:r>
                  <w:rPr>
                    <w:rFonts w:ascii="Calibri" w:eastAsia="Calibri" w:hAnsi="Calibri" w:cs="Calibri"/>
                    <w:sz w:val="18"/>
                    <w:szCs w:val="18"/>
                    <w:highlight w:val="cyan"/>
                  </w:rPr>
                  <w:t>project management short courses</w:t>
                </w:r>
                <w:r>
                  <w:rPr>
                    <w:rFonts w:ascii="Calibri" w:eastAsia="Calibri" w:hAnsi="Calibri" w:cs="Calibri"/>
                    <w:sz w:val="18"/>
                    <w:szCs w:val="18"/>
                  </w:rPr>
                  <w:t xml:space="preserve">? Find your ideal match by exploring the available options on our website. Click "Register Now" and follow the simple steps to make </w:t>
                </w:r>
                <w:r>
                  <w:rPr>
                    <w:rFonts w:ascii="Calibri" w:eastAsia="Calibri" w:hAnsi="Calibri" w:cs="Calibri"/>
                    <w:sz w:val="18"/>
                    <w:szCs w:val="18"/>
                    <w:shd w:val="clear" w:color="auto" w:fill="CCCCCC"/>
                  </w:rPr>
                  <w:t>a payment</w:t>
                </w:r>
                <w:r>
                  <w:rPr>
                    <w:rFonts w:ascii="Calibri" w:eastAsia="Calibri" w:hAnsi="Calibri" w:cs="Calibri"/>
                    <w:sz w:val="18"/>
                    <w:szCs w:val="18"/>
                  </w:rPr>
                  <w:t>. You will receive a confirmation email with all course details and access instructions. Need assistance? Contact us via phone, email, or chat.</w:t>
                </w:r>
              </w:p>
            </w:tc>
          </w:tr>
        </w:tbl>
      </w:sdtContent>
    </w:sdt>
    <w:p w14:paraId="2A971941" w14:textId="77777777" w:rsidR="00571937" w:rsidRDefault="00571937">
      <w:pPr>
        <w:spacing w:line="240" w:lineRule="auto"/>
        <w:rPr>
          <w:rFonts w:ascii="Calibri" w:eastAsia="Calibri" w:hAnsi="Calibri" w:cs="Calibri"/>
          <w:color w:val="202020"/>
          <w:sz w:val="18"/>
          <w:szCs w:val="18"/>
        </w:rPr>
      </w:pPr>
    </w:p>
    <w:p w14:paraId="01B09AA0" w14:textId="77777777" w:rsidR="00571937" w:rsidRDefault="00571937">
      <w:pPr>
        <w:spacing w:line="240" w:lineRule="auto"/>
        <w:rPr>
          <w:rFonts w:ascii="Calibri" w:eastAsia="Calibri" w:hAnsi="Calibri" w:cs="Calibri"/>
          <w:color w:val="202020"/>
          <w:sz w:val="18"/>
          <w:szCs w:val="18"/>
        </w:rPr>
      </w:pPr>
    </w:p>
    <w:p w14:paraId="6F288E97" w14:textId="77777777" w:rsidR="00571937" w:rsidRDefault="00571937">
      <w:pPr>
        <w:spacing w:line="240" w:lineRule="auto"/>
        <w:rPr>
          <w:rFonts w:ascii="Calibri" w:eastAsia="Calibri" w:hAnsi="Calibri" w:cs="Calibri"/>
          <w:color w:val="202020"/>
          <w:sz w:val="18"/>
          <w:szCs w:val="18"/>
        </w:rPr>
      </w:pPr>
    </w:p>
    <w:p w14:paraId="01F325FB" w14:textId="77777777" w:rsidR="00571937" w:rsidRDefault="00571937">
      <w:pPr>
        <w:spacing w:line="240" w:lineRule="auto"/>
        <w:rPr>
          <w:rFonts w:ascii="Calibri" w:eastAsia="Calibri" w:hAnsi="Calibri" w:cs="Calibri"/>
          <w:color w:val="202020"/>
          <w:sz w:val="18"/>
          <w:szCs w:val="18"/>
        </w:rPr>
      </w:pPr>
    </w:p>
    <w:p w14:paraId="6804C09C" w14:textId="77777777" w:rsidR="00571937" w:rsidRDefault="00571937">
      <w:pPr>
        <w:spacing w:line="240" w:lineRule="auto"/>
        <w:rPr>
          <w:rFonts w:ascii="Calibri" w:eastAsia="Calibri" w:hAnsi="Calibri" w:cs="Calibri"/>
          <w:color w:val="202020"/>
          <w:sz w:val="18"/>
          <w:szCs w:val="18"/>
        </w:rPr>
      </w:pPr>
    </w:p>
    <w:p w14:paraId="195E03E2" w14:textId="77777777" w:rsidR="00571937" w:rsidRDefault="00571937">
      <w:pPr>
        <w:spacing w:line="240" w:lineRule="auto"/>
        <w:rPr>
          <w:rFonts w:ascii="Calibri" w:eastAsia="Calibri" w:hAnsi="Calibri" w:cs="Calibri"/>
          <w:color w:val="202020"/>
          <w:sz w:val="18"/>
          <w:szCs w:val="18"/>
        </w:rPr>
      </w:pPr>
    </w:p>
    <w:p w14:paraId="46C7AC19" w14:textId="77777777" w:rsidR="00571937" w:rsidRDefault="00571937">
      <w:pPr>
        <w:spacing w:line="240" w:lineRule="auto"/>
        <w:rPr>
          <w:rFonts w:ascii="Calibri" w:eastAsia="Calibri" w:hAnsi="Calibri" w:cs="Calibri"/>
        </w:rPr>
      </w:pPr>
    </w:p>
    <w:p w14:paraId="7522215B" w14:textId="77777777" w:rsidR="00571937" w:rsidRDefault="00571937">
      <w:pPr>
        <w:spacing w:line="240" w:lineRule="auto"/>
        <w:rPr>
          <w:rFonts w:ascii="Calibri" w:eastAsia="Calibri" w:hAnsi="Calibri" w:cs="Calibri"/>
          <w:color w:val="202020"/>
          <w:sz w:val="18"/>
          <w:szCs w:val="18"/>
        </w:rPr>
      </w:pPr>
    </w:p>
    <w:p w14:paraId="39669DF0" w14:textId="77777777" w:rsidR="00571937" w:rsidRDefault="00571937">
      <w:pPr>
        <w:spacing w:line="240" w:lineRule="auto"/>
        <w:rPr>
          <w:rFonts w:ascii="Calibri" w:eastAsia="Calibri" w:hAnsi="Calibri" w:cs="Calibri"/>
          <w:color w:val="202020"/>
          <w:sz w:val="18"/>
          <w:szCs w:val="18"/>
        </w:rPr>
      </w:pPr>
    </w:p>
    <w:p w14:paraId="30C5E006" w14:textId="77777777" w:rsidR="00571937" w:rsidRDefault="00571937">
      <w:pPr>
        <w:spacing w:line="240" w:lineRule="auto"/>
        <w:rPr>
          <w:rFonts w:ascii="Calibri" w:eastAsia="Calibri" w:hAnsi="Calibri" w:cs="Calibri"/>
          <w:color w:val="202020"/>
          <w:sz w:val="18"/>
          <w:szCs w:val="18"/>
        </w:rPr>
      </w:pPr>
    </w:p>
    <w:p w14:paraId="323005DF" w14:textId="77777777" w:rsidR="00571937" w:rsidRDefault="00571937">
      <w:pPr>
        <w:spacing w:line="240" w:lineRule="auto"/>
        <w:rPr>
          <w:rFonts w:ascii="Calibri" w:eastAsia="Calibri" w:hAnsi="Calibri" w:cs="Calibri"/>
          <w:color w:val="202020"/>
          <w:sz w:val="18"/>
          <w:szCs w:val="18"/>
        </w:rPr>
      </w:pPr>
    </w:p>
    <w:p w14:paraId="775DFE9F" w14:textId="77777777" w:rsidR="00571937" w:rsidRDefault="00571937">
      <w:pPr>
        <w:spacing w:line="240" w:lineRule="auto"/>
        <w:rPr>
          <w:rFonts w:ascii="Calibri" w:eastAsia="Calibri" w:hAnsi="Calibri" w:cs="Calibri"/>
          <w:color w:val="202020"/>
          <w:sz w:val="18"/>
          <w:szCs w:val="18"/>
        </w:rPr>
      </w:pPr>
    </w:p>
    <w:p w14:paraId="6BFE05F5" w14:textId="77777777" w:rsidR="00571937" w:rsidRDefault="00571937">
      <w:pPr>
        <w:spacing w:line="240" w:lineRule="auto"/>
        <w:rPr>
          <w:rFonts w:ascii="Calibri" w:eastAsia="Calibri" w:hAnsi="Calibri" w:cs="Calibri"/>
          <w:color w:val="202020"/>
          <w:sz w:val="18"/>
          <w:szCs w:val="18"/>
        </w:rPr>
      </w:pPr>
    </w:p>
    <w:p w14:paraId="0B376CF0" w14:textId="77777777" w:rsidR="00571937" w:rsidRDefault="00571937">
      <w:pPr>
        <w:spacing w:line="240" w:lineRule="auto"/>
        <w:rPr>
          <w:rFonts w:ascii="Calibri" w:eastAsia="Calibri" w:hAnsi="Calibri" w:cs="Calibri"/>
          <w:color w:val="202020"/>
          <w:sz w:val="18"/>
          <w:szCs w:val="18"/>
        </w:rPr>
      </w:pPr>
    </w:p>
    <w:p w14:paraId="685ADA13" w14:textId="77777777" w:rsidR="00571937" w:rsidRDefault="00571937">
      <w:pPr>
        <w:spacing w:line="240" w:lineRule="auto"/>
        <w:rPr>
          <w:rFonts w:ascii="Calibri" w:eastAsia="Calibri" w:hAnsi="Calibri" w:cs="Calibri"/>
          <w:color w:val="202020"/>
          <w:sz w:val="18"/>
          <w:szCs w:val="18"/>
        </w:rPr>
      </w:pPr>
    </w:p>
    <w:p w14:paraId="006CEF29" w14:textId="77777777" w:rsidR="00571937" w:rsidRDefault="00571937">
      <w:pPr>
        <w:spacing w:line="240" w:lineRule="auto"/>
        <w:rPr>
          <w:rFonts w:ascii="Calibri" w:eastAsia="Calibri" w:hAnsi="Calibri" w:cs="Calibri"/>
          <w:color w:val="202020"/>
          <w:sz w:val="18"/>
          <w:szCs w:val="18"/>
        </w:rPr>
      </w:pPr>
    </w:p>
    <w:p w14:paraId="6E1FACB7" w14:textId="77777777" w:rsidR="00571937" w:rsidRDefault="00571937">
      <w:pPr>
        <w:spacing w:line="240" w:lineRule="auto"/>
        <w:rPr>
          <w:rFonts w:ascii="Calibri" w:eastAsia="Calibri" w:hAnsi="Calibri" w:cs="Calibri"/>
          <w:color w:val="202020"/>
          <w:sz w:val="18"/>
          <w:szCs w:val="18"/>
        </w:rPr>
      </w:pPr>
    </w:p>
    <w:p w14:paraId="5031EADB" w14:textId="77777777" w:rsidR="00571937" w:rsidRDefault="00571937">
      <w:pPr>
        <w:spacing w:line="240" w:lineRule="auto"/>
        <w:rPr>
          <w:rFonts w:ascii="Calibri" w:eastAsia="Calibri" w:hAnsi="Calibri" w:cs="Calibri"/>
          <w:color w:val="202020"/>
          <w:sz w:val="18"/>
          <w:szCs w:val="18"/>
        </w:rPr>
      </w:pPr>
    </w:p>
    <w:p w14:paraId="260BBB09" w14:textId="77777777" w:rsidR="00571937" w:rsidRDefault="00571937">
      <w:pPr>
        <w:spacing w:line="240" w:lineRule="auto"/>
        <w:rPr>
          <w:rFonts w:ascii="Calibri" w:eastAsia="Calibri" w:hAnsi="Calibri" w:cs="Calibri"/>
          <w:color w:val="202020"/>
          <w:sz w:val="18"/>
          <w:szCs w:val="18"/>
        </w:rPr>
      </w:pPr>
    </w:p>
    <w:p w14:paraId="2B131C31" w14:textId="77777777" w:rsidR="00571937" w:rsidRDefault="00571937">
      <w:pPr>
        <w:spacing w:line="240" w:lineRule="auto"/>
        <w:rPr>
          <w:rFonts w:ascii="Calibri" w:eastAsia="Calibri" w:hAnsi="Calibri" w:cs="Calibri"/>
          <w:color w:val="202020"/>
          <w:sz w:val="18"/>
          <w:szCs w:val="18"/>
        </w:rPr>
      </w:pPr>
    </w:p>
    <w:p w14:paraId="172D4810" w14:textId="77777777" w:rsidR="00571937" w:rsidRDefault="00571937">
      <w:pPr>
        <w:spacing w:line="240" w:lineRule="auto"/>
        <w:rPr>
          <w:rFonts w:ascii="Calibri" w:eastAsia="Calibri" w:hAnsi="Calibri" w:cs="Calibri"/>
          <w:color w:val="202020"/>
          <w:sz w:val="18"/>
          <w:szCs w:val="18"/>
        </w:rPr>
      </w:pPr>
    </w:p>
    <w:p w14:paraId="3F32537F" w14:textId="77777777" w:rsidR="00571937" w:rsidRDefault="00571937">
      <w:pPr>
        <w:spacing w:line="240" w:lineRule="auto"/>
        <w:rPr>
          <w:rFonts w:ascii="Calibri" w:eastAsia="Calibri" w:hAnsi="Calibri" w:cs="Calibri"/>
          <w:color w:val="202020"/>
          <w:sz w:val="18"/>
          <w:szCs w:val="18"/>
        </w:rPr>
      </w:pPr>
    </w:p>
    <w:p w14:paraId="08BA0622" w14:textId="77777777" w:rsidR="00571937" w:rsidRDefault="00571937">
      <w:pPr>
        <w:spacing w:line="240" w:lineRule="auto"/>
        <w:rPr>
          <w:rFonts w:ascii="Calibri" w:eastAsia="Calibri" w:hAnsi="Calibri" w:cs="Calibri"/>
          <w:color w:val="202020"/>
          <w:sz w:val="18"/>
          <w:szCs w:val="18"/>
        </w:rPr>
      </w:pPr>
    </w:p>
    <w:p w14:paraId="6389F568" w14:textId="77777777" w:rsidR="00571937" w:rsidRDefault="00571937">
      <w:pPr>
        <w:spacing w:line="240" w:lineRule="auto"/>
        <w:rPr>
          <w:rFonts w:ascii="Calibri" w:eastAsia="Calibri" w:hAnsi="Calibri" w:cs="Calibri"/>
          <w:color w:val="202020"/>
          <w:sz w:val="18"/>
          <w:szCs w:val="18"/>
        </w:rPr>
      </w:pPr>
    </w:p>
    <w:p w14:paraId="3E987351" w14:textId="77777777" w:rsidR="00571937" w:rsidRDefault="00571937">
      <w:pPr>
        <w:spacing w:line="240" w:lineRule="auto"/>
        <w:rPr>
          <w:rFonts w:ascii="Calibri" w:eastAsia="Calibri" w:hAnsi="Calibri" w:cs="Calibri"/>
          <w:color w:val="202020"/>
          <w:sz w:val="18"/>
          <w:szCs w:val="18"/>
        </w:rPr>
      </w:pPr>
    </w:p>
    <w:p w14:paraId="798CD0C6" w14:textId="77777777" w:rsidR="00571937" w:rsidRDefault="00571937">
      <w:pPr>
        <w:numPr>
          <w:ilvl w:val="0"/>
          <w:numId w:val="4"/>
        </w:numPr>
        <w:spacing w:line="240" w:lineRule="auto"/>
        <w:rPr>
          <w:rFonts w:ascii="Calibri" w:eastAsia="Calibri" w:hAnsi="Calibri" w:cs="Calibri"/>
        </w:rPr>
      </w:pPr>
    </w:p>
    <w:tbl>
      <w:tblPr>
        <w:tblStyle w:val="affffffb"/>
        <w:tblW w:w="946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5610"/>
        <w:gridCol w:w="1929"/>
        <w:gridCol w:w="1929"/>
      </w:tblGrid>
      <w:tr w:rsidR="00571937" w14:paraId="4AEACEBA" w14:textId="77777777">
        <w:trPr>
          <w:trHeight w:val="20"/>
        </w:trPr>
        <w:tc>
          <w:tcPr>
            <w:tcW w:w="5610" w:type="dxa"/>
            <w:shd w:val="clear" w:color="auto" w:fill="auto"/>
            <w:vAlign w:val="center"/>
          </w:tcPr>
          <w:p w14:paraId="2A3240C7" w14:textId="77777777" w:rsidR="00571937" w:rsidRDefault="00000000">
            <w:pPr>
              <w:rPr>
                <w:rFonts w:ascii="Calibri" w:eastAsia="Calibri" w:hAnsi="Calibri" w:cs="Calibri"/>
                <w:sz w:val="24"/>
                <w:szCs w:val="24"/>
              </w:rPr>
            </w:pPr>
            <w:r>
              <w:rPr>
                <w:rFonts w:ascii="Calibri" w:eastAsia="Calibri" w:hAnsi="Calibri" w:cs="Calibri"/>
                <w:b/>
                <w:color w:val="2E60AC"/>
              </w:rPr>
              <w:t>I. Page URL</w:t>
            </w:r>
          </w:p>
        </w:tc>
        <w:tc>
          <w:tcPr>
            <w:tcW w:w="1929" w:type="dxa"/>
            <w:shd w:val="clear" w:color="auto" w:fill="auto"/>
            <w:vAlign w:val="center"/>
          </w:tcPr>
          <w:p w14:paraId="64EBEE14" w14:textId="77777777" w:rsidR="00571937" w:rsidRDefault="00000000">
            <w:pPr>
              <w:rPr>
                <w:rFonts w:ascii="Calibri" w:eastAsia="Calibri" w:hAnsi="Calibri" w:cs="Calibri"/>
                <w:sz w:val="24"/>
                <w:szCs w:val="24"/>
              </w:rPr>
            </w:pPr>
            <w:r>
              <w:rPr>
                <w:rFonts w:ascii="Calibri" w:eastAsia="Calibri" w:hAnsi="Calibri" w:cs="Calibri"/>
                <w:b/>
                <w:color w:val="2E60AC"/>
              </w:rPr>
              <w:t>Page Type</w:t>
            </w:r>
          </w:p>
        </w:tc>
        <w:tc>
          <w:tcPr>
            <w:tcW w:w="1929" w:type="dxa"/>
            <w:shd w:val="clear" w:color="auto" w:fill="auto"/>
            <w:vAlign w:val="center"/>
          </w:tcPr>
          <w:p w14:paraId="4A1962A9" w14:textId="77777777" w:rsidR="00571937" w:rsidRDefault="00000000">
            <w:pPr>
              <w:rPr>
                <w:rFonts w:ascii="Calibri" w:eastAsia="Calibri" w:hAnsi="Calibri" w:cs="Calibri"/>
                <w:sz w:val="24"/>
                <w:szCs w:val="24"/>
              </w:rPr>
            </w:pPr>
            <w:r>
              <w:rPr>
                <w:rFonts w:ascii="Calibri" w:eastAsia="Calibri" w:hAnsi="Calibri" w:cs="Calibri"/>
                <w:b/>
                <w:color w:val="2E60AC"/>
              </w:rPr>
              <w:t>Word Count</w:t>
            </w:r>
          </w:p>
        </w:tc>
      </w:tr>
      <w:tr w:rsidR="00571937" w14:paraId="7C7E3B94" w14:textId="77777777">
        <w:trPr>
          <w:trHeight w:val="463"/>
        </w:trPr>
        <w:tc>
          <w:tcPr>
            <w:tcW w:w="5610" w:type="dxa"/>
            <w:shd w:val="clear" w:color="auto" w:fill="auto"/>
            <w:vAlign w:val="center"/>
          </w:tcPr>
          <w:p w14:paraId="2D098D8A"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rPr>
            </w:pPr>
            <w:hyperlink r:id="rId45">
              <w:r>
                <w:rPr>
                  <w:rFonts w:ascii="Roboto" w:eastAsia="Roboto" w:hAnsi="Roboto" w:cs="Roboto"/>
                  <w:color w:val="3467D8"/>
                  <w:sz w:val="20"/>
                  <w:szCs w:val="20"/>
                  <w:highlight w:val="white"/>
                </w:rPr>
                <w:t>https://www.londontfe.com/course/innovation-and-artificial-intelligence-ai-</w:t>
              </w:r>
            </w:hyperlink>
          </w:p>
        </w:tc>
        <w:tc>
          <w:tcPr>
            <w:tcW w:w="1929" w:type="dxa"/>
            <w:shd w:val="clear" w:color="auto" w:fill="auto"/>
            <w:vAlign w:val="center"/>
          </w:tcPr>
          <w:p w14:paraId="6287A40C" w14:textId="77777777" w:rsidR="00571937" w:rsidRDefault="00000000">
            <w:pPr>
              <w:spacing w:line="240" w:lineRule="auto"/>
              <w:rPr>
                <w:rFonts w:ascii="Calibri" w:eastAsia="Calibri" w:hAnsi="Calibri" w:cs="Calibri"/>
              </w:rPr>
            </w:pPr>
            <w:r>
              <w:rPr>
                <w:rFonts w:ascii="Calibri" w:eastAsia="Calibri" w:hAnsi="Calibri" w:cs="Calibri"/>
              </w:rPr>
              <w:t>Existing</w:t>
            </w:r>
          </w:p>
        </w:tc>
        <w:tc>
          <w:tcPr>
            <w:tcW w:w="1929" w:type="dxa"/>
            <w:shd w:val="clear" w:color="auto" w:fill="auto"/>
            <w:vAlign w:val="center"/>
          </w:tcPr>
          <w:p w14:paraId="08AD540D" w14:textId="77777777" w:rsidR="00571937" w:rsidRDefault="00000000">
            <w:pPr>
              <w:spacing w:line="240" w:lineRule="auto"/>
              <w:rPr>
                <w:rFonts w:ascii="Calibri" w:eastAsia="Calibri" w:hAnsi="Calibri" w:cs="Calibri"/>
              </w:rPr>
            </w:pPr>
            <w:r>
              <w:rPr>
                <w:rFonts w:ascii="Calibri" w:eastAsia="Calibri" w:hAnsi="Calibri" w:cs="Calibri"/>
              </w:rPr>
              <w:t>Current is fine</w:t>
            </w:r>
          </w:p>
        </w:tc>
      </w:tr>
    </w:tbl>
    <w:p w14:paraId="11C09A33" w14:textId="77777777" w:rsidR="00571937" w:rsidRDefault="00000000">
      <w:pPr>
        <w:tabs>
          <w:tab w:val="left" w:pos="8675"/>
        </w:tabs>
        <w:spacing w:line="240" w:lineRule="auto"/>
        <w:rPr>
          <w:rFonts w:ascii="Calibri" w:eastAsia="Calibri" w:hAnsi="Calibri" w:cs="Calibri"/>
        </w:rPr>
      </w:pPr>
      <w:r>
        <w:rPr>
          <w:rFonts w:ascii="Calibri" w:eastAsia="Calibri" w:hAnsi="Calibri" w:cs="Calibri"/>
        </w:rPr>
        <w:tab/>
      </w:r>
    </w:p>
    <w:tbl>
      <w:tblPr>
        <w:tblStyle w:val="affffffc"/>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14:paraId="7ED35560" w14:textId="77777777">
        <w:trPr>
          <w:trHeight w:val="25"/>
        </w:trPr>
        <w:tc>
          <w:tcPr>
            <w:tcW w:w="10528" w:type="dxa"/>
            <w:shd w:val="clear" w:color="auto" w:fill="auto"/>
            <w:vAlign w:val="center"/>
          </w:tcPr>
          <w:p w14:paraId="24E84CB4" w14:textId="77777777" w:rsidR="00571937" w:rsidRDefault="00000000">
            <w:pPr>
              <w:rPr>
                <w:rFonts w:ascii="Calibri" w:eastAsia="Calibri" w:hAnsi="Calibri" w:cs="Calibri"/>
                <w:sz w:val="24"/>
                <w:szCs w:val="24"/>
              </w:rPr>
            </w:pPr>
            <w:r>
              <w:rPr>
                <w:rFonts w:ascii="Calibri" w:eastAsia="Calibri" w:hAnsi="Calibri" w:cs="Calibri"/>
                <w:b/>
                <w:color w:val="2E60AC"/>
              </w:rPr>
              <w:t>II. Keyword(s) for the page</w:t>
            </w:r>
          </w:p>
        </w:tc>
      </w:tr>
      <w:tr w:rsidR="00571937" w14:paraId="4E2C96F5" w14:textId="77777777">
        <w:trPr>
          <w:trHeight w:val="20"/>
        </w:trPr>
        <w:tc>
          <w:tcPr>
            <w:tcW w:w="10528" w:type="dxa"/>
            <w:shd w:val="clear" w:color="auto" w:fill="auto"/>
            <w:vAlign w:val="center"/>
          </w:tcPr>
          <w:p w14:paraId="0C7F48BA" w14:textId="77777777" w:rsidR="00571937" w:rsidRDefault="00000000">
            <w:pPr>
              <w:rPr>
                <w:rFonts w:ascii="Roboto" w:eastAsia="Roboto" w:hAnsi="Roboto" w:cs="Roboto"/>
                <w:color w:val="323A45"/>
                <w:sz w:val="20"/>
                <w:szCs w:val="20"/>
                <w:highlight w:val="white"/>
              </w:rPr>
            </w:pPr>
            <w:r>
              <w:rPr>
                <w:rFonts w:ascii="Roboto" w:eastAsia="Roboto" w:hAnsi="Roboto" w:cs="Roboto"/>
                <w:color w:val="323A45"/>
                <w:sz w:val="20"/>
                <w:szCs w:val="20"/>
                <w:highlight w:val="white"/>
              </w:rPr>
              <w:t>artificial intelligence training</w:t>
            </w:r>
          </w:p>
          <w:p w14:paraId="0A15BCFF" w14:textId="77777777" w:rsidR="00571937" w:rsidRDefault="00000000">
            <w:pPr>
              <w:rPr>
                <w:rFonts w:ascii="Roboto" w:eastAsia="Roboto" w:hAnsi="Roboto" w:cs="Roboto"/>
                <w:color w:val="323A45"/>
                <w:sz w:val="20"/>
                <w:szCs w:val="20"/>
                <w:highlight w:val="white"/>
              </w:rPr>
            </w:pPr>
            <w:r>
              <w:rPr>
                <w:rFonts w:ascii="Roboto" w:eastAsia="Roboto" w:hAnsi="Roboto" w:cs="Roboto"/>
                <w:color w:val="323A45"/>
                <w:sz w:val="20"/>
                <w:szCs w:val="20"/>
                <w:highlight w:val="white"/>
              </w:rPr>
              <w:t>artificial intelligence online course</w:t>
            </w:r>
          </w:p>
          <w:p w14:paraId="7F0049AA" w14:textId="77777777" w:rsidR="00571937" w:rsidRDefault="00000000">
            <w:pPr>
              <w:rPr>
                <w:rFonts w:ascii="Roboto" w:eastAsia="Roboto" w:hAnsi="Roboto" w:cs="Roboto"/>
                <w:color w:val="323A45"/>
                <w:sz w:val="20"/>
                <w:szCs w:val="20"/>
                <w:highlight w:val="white"/>
              </w:rPr>
            </w:pPr>
            <w:r>
              <w:rPr>
                <w:rFonts w:ascii="Roboto" w:eastAsia="Roboto" w:hAnsi="Roboto" w:cs="Roboto"/>
                <w:color w:val="323A45"/>
                <w:sz w:val="20"/>
                <w:szCs w:val="20"/>
                <w:highlight w:val="white"/>
              </w:rPr>
              <w:t>learn artificial intelligence online</w:t>
            </w:r>
          </w:p>
          <w:p w14:paraId="49170674" w14:textId="77777777" w:rsidR="00571937" w:rsidRDefault="00000000">
            <w:pPr>
              <w:rPr>
                <w:rFonts w:ascii="Roboto" w:eastAsia="Roboto" w:hAnsi="Roboto" w:cs="Roboto"/>
                <w:color w:val="323A45"/>
                <w:sz w:val="20"/>
                <w:szCs w:val="20"/>
                <w:highlight w:val="white"/>
              </w:rPr>
            </w:pPr>
            <w:r>
              <w:rPr>
                <w:rFonts w:ascii="Roboto" w:eastAsia="Roboto" w:hAnsi="Roboto" w:cs="Roboto"/>
                <w:color w:val="323A45"/>
                <w:sz w:val="20"/>
                <w:szCs w:val="20"/>
                <w:highlight w:val="white"/>
              </w:rPr>
              <w:t>study artificial intelligence</w:t>
            </w:r>
          </w:p>
          <w:p w14:paraId="135F682F" w14:textId="77777777" w:rsidR="00571937" w:rsidRDefault="00000000">
            <w:pPr>
              <w:rPr>
                <w:rFonts w:ascii="Calibri" w:eastAsia="Calibri" w:hAnsi="Calibri" w:cs="Calibri"/>
                <w:sz w:val="20"/>
                <w:szCs w:val="20"/>
              </w:rPr>
            </w:pPr>
            <w:r>
              <w:rPr>
                <w:rFonts w:ascii="Roboto" w:eastAsia="Roboto" w:hAnsi="Roboto" w:cs="Roboto"/>
                <w:color w:val="323A45"/>
                <w:sz w:val="20"/>
                <w:szCs w:val="20"/>
                <w:highlight w:val="white"/>
              </w:rPr>
              <w:t>ai for professionals</w:t>
            </w:r>
          </w:p>
        </w:tc>
      </w:tr>
    </w:tbl>
    <w:p w14:paraId="1FA82493" w14:textId="77777777" w:rsidR="00571937" w:rsidRDefault="00571937">
      <w:pPr>
        <w:tabs>
          <w:tab w:val="left" w:pos="8675"/>
        </w:tabs>
        <w:spacing w:line="240" w:lineRule="auto"/>
        <w:rPr>
          <w:rFonts w:ascii="Calibri" w:eastAsia="Calibri" w:hAnsi="Calibri" w:cs="Calibri"/>
        </w:rPr>
      </w:pPr>
    </w:p>
    <w:tbl>
      <w:tblPr>
        <w:tblStyle w:val="affffffd"/>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14:paraId="7AA9A0C2" w14:textId="77777777">
        <w:trPr>
          <w:trHeight w:val="25"/>
        </w:trPr>
        <w:tc>
          <w:tcPr>
            <w:tcW w:w="10528" w:type="dxa"/>
            <w:shd w:val="clear" w:color="auto" w:fill="auto"/>
            <w:vAlign w:val="center"/>
          </w:tcPr>
          <w:p w14:paraId="108FE0A4" w14:textId="77777777" w:rsidR="00571937" w:rsidRDefault="00000000">
            <w:pPr>
              <w:rPr>
                <w:rFonts w:ascii="Calibri" w:eastAsia="Calibri" w:hAnsi="Calibri" w:cs="Calibri"/>
                <w:b/>
                <w:color w:val="FFFFFF"/>
              </w:rPr>
            </w:pPr>
            <w:r>
              <w:rPr>
                <w:rFonts w:ascii="Calibri" w:eastAsia="Calibri" w:hAnsi="Calibri" w:cs="Calibri"/>
                <w:b/>
                <w:color w:val="2E60AC"/>
              </w:rPr>
              <w:t>III. Special Requirement</w:t>
            </w:r>
          </w:p>
        </w:tc>
      </w:tr>
      <w:tr w:rsidR="00571937" w14:paraId="753CBD84" w14:textId="77777777">
        <w:trPr>
          <w:trHeight w:val="20"/>
        </w:trPr>
        <w:tc>
          <w:tcPr>
            <w:tcW w:w="10528" w:type="dxa"/>
            <w:shd w:val="clear" w:color="auto" w:fill="auto"/>
            <w:vAlign w:val="center"/>
          </w:tcPr>
          <w:p w14:paraId="5889209F"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r>
              <w:rPr>
                <w:sz w:val="20"/>
                <w:szCs w:val="20"/>
              </w:rPr>
              <w:t>This is a content refresh</w:t>
            </w:r>
          </w:p>
          <w:p w14:paraId="1FB54E34" w14:textId="77777777" w:rsidR="00571937" w:rsidRDefault="00571937">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p>
          <w:p w14:paraId="0985DD96"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r>
              <w:rPr>
                <w:sz w:val="20"/>
                <w:szCs w:val="20"/>
              </w:rPr>
              <w:t>please do not remove the internal links</w:t>
            </w:r>
          </w:p>
          <w:p w14:paraId="6F927BE9" w14:textId="77777777" w:rsidR="00571937" w:rsidRDefault="00571937">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p>
          <w:p w14:paraId="61A8913A"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r>
              <w:rPr>
                <w:sz w:val="20"/>
                <w:szCs w:val="20"/>
              </w:rPr>
              <w:t>please change “management short courses” in the final paragraph to “project management short courses”</w:t>
            </w:r>
          </w:p>
          <w:p w14:paraId="1AD85A61" w14:textId="77777777" w:rsidR="00571937" w:rsidRDefault="00571937">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p>
          <w:p w14:paraId="790FFBD3" w14:textId="77777777" w:rsidR="00571937" w:rsidRDefault="00000000">
            <w:pPr>
              <w:pBdr>
                <w:top w:val="none" w:sz="0" w:space="0" w:color="E2E8F0"/>
                <w:left w:val="none" w:sz="0" w:space="0" w:color="E2E8F0"/>
                <w:bottom w:val="none" w:sz="0" w:space="0" w:color="E2E8F0"/>
                <w:right w:val="none" w:sz="0" w:space="0" w:color="E2E8F0"/>
                <w:between w:val="none" w:sz="0" w:space="0" w:color="E2E8F0"/>
              </w:pBdr>
              <w:shd w:val="clear" w:color="auto" w:fill="FFFFFF"/>
              <w:rPr>
                <w:sz w:val="20"/>
                <w:szCs w:val="20"/>
              </w:rPr>
            </w:pPr>
            <w:r>
              <w:rPr>
                <w:sz w:val="20"/>
                <w:szCs w:val="20"/>
              </w:rPr>
              <w:t>please add a FAQ section</w:t>
            </w:r>
          </w:p>
        </w:tc>
      </w:tr>
    </w:tbl>
    <w:p w14:paraId="363F7880" w14:textId="77777777" w:rsidR="00571937" w:rsidRDefault="00571937">
      <w:pPr>
        <w:tabs>
          <w:tab w:val="left" w:pos="8675"/>
        </w:tabs>
        <w:spacing w:line="240" w:lineRule="auto"/>
        <w:rPr>
          <w:rFonts w:ascii="Calibri" w:eastAsia="Calibri" w:hAnsi="Calibri" w:cs="Calibri"/>
        </w:rPr>
      </w:pPr>
    </w:p>
    <w:sdt>
      <w:sdtPr>
        <w:tag w:val="goog_rdk_3"/>
        <w:id w:val="-1376989014"/>
        <w:lock w:val="contentLocked"/>
      </w:sdtPr>
      <w:sdtContent>
        <w:tbl>
          <w:tblPr>
            <w:tblStyle w:val="affffffe"/>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14:paraId="2FFE5670" w14:textId="77777777">
            <w:trPr>
              <w:trHeight w:val="25"/>
            </w:trPr>
            <w:tc>
              <w:tcPr>
                <w:tcW w:w="10528" w:type="dxa"/>
                <w:shd w:val="clear" w:color="auto" w:fill="auto"/>
                <w:vAlign w:val="center"/>
              </w:tcPr>
              <w:p w14:paraId="3BFE909B" w14:textId="77777777" w:rsidR="00571937" w:rsidRDefault="00000000">
                <w:pPr>
                  <w:rPr>
                    <w:rFonts w:ascii="Calibri" w:eastAsia="Calibri" w:hAnsi="Calibri" w:cs="Calibri"/>
                    <w:b/>
                    <w:color w:val="FFFFFF"/>
                  </w:rPr>
                </w:pPr>
                <w:r>
                  <w:rPr>
                    <w:rFonts w:ascii="Calibri" w:eastAsia="Calibri" w:hAnsi="Calibri" w:cs="Calibri"/>
                    <w:b/>
                    <w:color w:val="2E60AC"/>
                  </w:rPr>
                  <w:t>IV. Page title (Max. Pixel Width: 580px)</w:t>
                </w:r>
              </w:p>
            </w:tc>
          </w:tr>
          <w:tr w:rsidR="00571937" w14:paraId="76858AB7" w14:textId="77777777">
            <w:trPr>
              <w:trHeight w:val="20"/>
            </w:trPr>
            <w:tc>
              <w:tcPr>
                <w:tcW w:w="10528" w:type="dxa"/>
                <w:shd w:val="clear" w:color="auto" w:fill="auto"/>
                <w:vAlign w:val="center"/>
              </w:tcPr>
              <w:p w14:paraId="4B46CF25" w14:textId="77777777" w:rsidR="00571937"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rPr>
                    <w:rFonts w:ascii="Calibri" w:eastAsia="Calibri" w:hAnsi="Calibri" w:cs="Calibri"/>
                    <w:sz w:val="20"/>
                    <w:szCs w:val="20"/>
                    <w:shd w:val="clear" w:color="auto" w:fill="CCCCCC"/>
                  </w:rPr>
                </w:pPr>
                <w:r>
                  <w:rPr>
                    <w:sz w:val="18"/>
                    <w:szCs w:val="18"/>
                  </w:rPr>
                  <w:t>Innovation and</w:t>
                </w:r>
                <w:r>
                  <w:rPr>
                    <w:sz w:val="18"/>
                    <w:szCs w:val="18"/>
                    <w:highlight w:val="cyan"/>
                  </w:rPr>
                  <w:t xml:space="preserve"> Artificial Intelligence </w:t>
                </w:r>
                <w:r>
                  <w:rPr>
                    <w:sz w:val="18"/>
                    <w:szCs w:val="18"/>
                  </w:rPr>
                  <w:t>(AI)</w:t>
                </w:r>
                <w:r>
                  <w:rPr>
                    <w:sz w:val="18"/>
                    <w:szCs w:val="18"/>
                    <w:shd w:val="clear" w:color="auto" w:fill="CCCCCC"/>
                  </w:rPr>
                  <w:t xml:space="preserve"> </w:t>
                </w:r>
                <w:r>
                  <w:rPr>
                    <w:sz w:val="18"/>
                    <w:szCs w:val="18"/>
                    <w:highlight w:val="cyan"/>
                  </w:rPr>
                  <w:t>Training</w:t>
                </w:r>
                <w:r>
                  <w:rPr>
                    <w:sz w:val="18"/>
                    <w:szCs w:val="18"/>
                    <w:shd w:val="clear" w:color="auto" w:fill="CCCCCC"/>
                  </w:rPr>
                  <w:t xml:space="preserve"> - London TFE</w:t>
                </w:r>
              </w:p>
            </w:tc>
          </w:tr>
        </w:tbl>
      </w:sdtContent>
    </w:sdt>
    <w:p w14:paraId="7C278B3C" w14:textId="77777777" w:rsidR="00571937" w:rsidRDefault="00571937">
      <w:pPr>
        <w:tabs>
          <w:tab w:val="left" w:pos="8675"/>
        </w:tabs>
        <w:spacing w:line="240" w:lineRule="auto"/>
        <w:rPr>
          <w:rFonts w:ascii="Calibri" w:eastAsia="Calibri" w:hAnsi="Calibri" w:cs="Calibri"/>
        </w:rPr>
      </w:pPr>
    </w:p>
    <w:sdt>
      <w:sdtPr>
        <w:tag w:val="goog_rdk_4"/>
        <w:id w:val="-1729742007"/>
        <w:lock w:val="contentLocked"/>
      </w:sdtPr>
      <w:sdtContent>
        <w:tbl>
          <w:tblPr>
            <w:tblStyle w:val="afffffff"/>
            <w:tblW w:w="10528"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528"/>
          </w:tblGrid>
          <w:tr w:rsidR="00571937" w14:paraId="1427A041" w14:textId="77777777">
            <w:trPr>
              <w:trHeight w:val="20"/>
            </w:trPr>
            <w:tc>
              <w:tcPr>
                <w:tcW w:w="10528" w:type="dxa"/>
                <w:shd w:val="clear" w:color="auto" w:fill="auto"/>
                <w:vAlign w:val="center"/>
              </w:tcPr>
              <w:p w14:paraId="14156746" w14:textId="77777777" w:rsidR="00571937" w:rsidRDefault="00000000">
                <w:pPr>
                  <w:rPr>
                    <w:rFonts w:ascii="Calibri" w:eastAsia="Calibri" w:hAnsi="Calibri" w:cs="Calibri"/>
                    <w:sz w:val="24"/>
                    <w:szCs w:val="24"/>
                  </w:rPr>
                </w:pPr>
                <w:r>
                  <w:rPr>
                    <w:rFonts w:ascii="Calibri" w:eastAsia="Calibri" w:hAnsi="Calibri" w:cs="Calibri"/>
                    <w:b/>
                    <w:color w:val="2E60AC"/>
                  </w:rPr>
                  <w:t xml:space="preserve">V. Meta </w:t>
                </w:r>
                <w:r>
                  <w:rPr>
                    <w:rFonts w:ascii="PingFang TC" w:eastAsia="PingFang TC" w:hAnsi="PingFang TC" w:cs="PingFang TC"/>
                    <w:b/>
                    <w:color w:val="2E60AC"/>
                  </w:rPr>
                  <w:t>d</w:t>
                </w:r>
                <w:r>
                  <w:rPr>
                    <w:rFonts w:ascii="Calibri" w:eastAsia="Calibri" w:hAnsi="Calibri" w:cs="Calibri"/>
                    <w:b/>
                    <w:color w:val="2E60AC"/>
                  </w:rPr>
                  <w:t>escription (Max. Pixel Width: 880px)</w:t>
                </w:r>
              </w:p>
            </w:tc>
          </w:tr>
          <w:tr w:rsidR="00571937" w14:paraId="3D143BB0" w14:textId="77777777">
            <w:trPr>
              <w:trHeight w:val="20"/>
            </w:trPr>
            <w:tc>
              <w:tcPr>
                <w:tcW w:w="10528" w:type="dxa"/>
                <w:shd w:val="clear" w:color="auto" w:fill="auto"/>
                <w:vAlign w:val="center"/>
              </w:tcPr>
              <w:p w14:paraId="4F3B9D74" w14:textId="77777777" w:rsidR="00571937"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rPr>
                    <w:rFonts w:ascii="Calibri" w:eastAsia="Calibri" w:hAnsi="Calibri" w:cs="Calibri"/>
                    <w:sz w:val="20"/>
                    <w:szCs w:val="20"/>
                  </w:rPr>
                </w:pPr>
                <w:r>
                  <w:rPr>
                    <w:sz w:val="18"/>
                    <w:szCs w:val="18"/>
                  </w:rPr>
                  <w:t>Progress your career with London TFE’s Innovation &amp;</w:t>
                </w:r>
                <w:r>
                  <w:rPr>
                    <w:sz w:val="18"/>
                    <w:szCs w:val="18"/>
                    <w:highlight w:val="cyan"/>
                  </w:rPr>
                  <w:t xml:space="preserve"> Artificial Intelligence</w:t>
                </w:r>
                <w:r>
                  <w:rPr>
                    <w:sz w:val="18"/>
                    <w:szCs w:val="18"/>
                  </w:rPr>
                  <w:t xml:space="preserve"> courses. Gain</w:t>
                </w:r>
                <w:r>
                  <w:rPr>
                    <w:sz w:val="18"/>
                    <w:szCs w:val="18"/>
                    <w:highlight w:val="cyan"/>
                  </w:rPr>
                  <w:t xml:space="preserve"> training</w:t>
                </w:r>
                <w:r>
                  <w:rPr>
                    <w:sz w:val="18"/>
                    <w:szCs w:val="18"/>
                  </w:rPr>
                  <w:t xml:space="preserve"> in big data &amp; machine learning to drive business innovation.</w:t>
                </w:r>
              </w:p>
            </w:tc>
          </w:tr>
        </w:tbl>
      </w:sdtContent>
    </w:sdt>
    <w:p w14:paraId="4C42B2E4" w14:textId="77777777" w:rsidR="00571937" w:rsidRDefault="00571937">
      <w:pPr>
        <w:spacing w:line="240" w:lineRule="auto"/>
        <w:rPr>
          <w:rFonts w:ascii="Calibri" w:eastAsia="Calibri" w:hAnsi="Calibri" w:cs="Calibri"/>
        </w:rPr>
      </w:pPr>
    </w:p>
    <w:sdt>
      <w:sdtPr>
        <w:tag w:val="goog_rdk_5"/>
        <w:id w:val="-426276363"/>
        <w:lock w:val="contentLocked"/>
      </w:sdtPr>
      <w:sdtContent>
        <w:tbl>
          <w:tblPr>
            <w:tblStyle w:val="afffffff0"/>
            <w:tblW w:w="10470" w:type="dxa"/>
            <w:tblInd w:w="-108" w:type="dxa"/>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ayout w:type="fixed"/>
            <w:tblLook w:val="0400" w:firstRow="0" w:lastRow="0" w:firstColumn="0" w:lastColumn="0" w:noHBand="0" w:noVBand="1"/>
          </w:tblPr>
          <w:tblGrid>
            <w:gridCol w:w="10470"/>
          </w:tblGrid>
          <w:tr w:rsidR="00571937" w14:paraId="6360D35C" w14:textId="77777777">
            <w:trPr>
              <w:trHeight w:val="454"/>
            </w:trPr>
            <w:tc>
              <w:tcPr>
                <w:tcW w:w="10470" w:type="dxa"/>
                <w:shd w:val="clear" w:color="auto" w:fill="auto"/>
                <w:vAlign w:val="center"/>
              </w:tcPr>
              <w:p w14:paraId="35D5BA82" w14:textId="77777777" w:rsidR="00571937" w:rsidRDefault="00000000">
                <w:pPr>
                  <w:rPr>
                    <w:rFonts w:ascii="Calibri" w:eastAsia="Calibri" w:hAnsi="Calibri" w:cs="Calibri"/>
                    <w:b/>
                    <w:color w:val="FFFFFF"/>
                  </w:rPr>
                </w:pPr>
                <w:r>
                  <w:rPr>
                    <w:rFonts w:ascii="Calibri" w:eastAsia="Calibri" w:hAnsi="Calibri" w:cs="Calibri"/>
                    <w:b/>
                    <w:color w:val="2E60AC"/>
                  </w:rPr>
                  <w:t>VI. Body content</w:t>
                </w:r>
              </w:p>
            </w:tc>
          </w:tr>
          <w:tr w:rsidR="00571937" w14:paraId="4BB465F3" w14:textId="77777777">
            <w:trPr>
              <w:trHeight w:val="372"/>
            </w:trPr>
            <w:tc>
              <w:tcPr>
                <w:tcW w:w="10470" w:type="dxa"/>
                <w:shd w:val="clear" w:color="auto" w:fill="auto"/>
                <w:vAlign w:val="center"/>
              </w:tcPr>
              <w:p w14:paraId="14994ADD" w14:textId="77777777" w:rsidR="00571937" w:rsidRDefault="00000000">
                <w:pPr>
                  <w:rPr>
                    <w:b/>
                  </w:rPr>
                </w:pPr>
                <w:r>
                  <w:rPr>
                    <w:b/>
                    <w:sz w:val="18"/>
                    <w:szCs w:val="18"/>
                    <w:shd w:val="clear" w:color="auto" w:fill="CCCCCC"/>
                  </w:rPr>
                  <w:t>H1:</w:t>
                </w:r>
                <w:r>
                  <w:rPr>
                    <w:b/>
                    <w:sz w:val="18"/>
                    <w:szCs w:val="18"/>
                  </w:rPr>
                  <w:t xml:space="preserve"> Innovation and Artificial Intelligence (AI)</w:t>
                </w:r>
              </w:p>
              <w:p w14:paraId="57D9BCFA" w14:textId="77777777" w:rsidR="00571937" w:rsidRDefault="00571937">
                <w:pPr>
                  <w:spacing w:line="240" w:lineRule="auto"/>
                </w:pPr>
              </w:p>
              <w:p w14:paraId="5733A19A" w14:textId="77777777" w:rsidR="00571937" w:rsidRDefault="00000000">
                <w:pPr>
                  <w:rPr>
                    <w:b/>
                    <w:sz w:val="18"/>
                    <w:szCs w:val="18"/>
                  </w:rPr>
                </w:pPr>
                <w:r>
                  <w:rPr>
                    <w:b/>
                    <w:sz w:val="18"/>
                    <w:szCs w:val="18"/>
                    <w:shd w:val="clear" w:color="auto" w:fill="CCCCCC"/>
                  </w:rPr>
                  <w:t xml:space="preserve">H2: </w:t>
                </w:r>
                <w:r>
                  <w:rPr>
                    <w:b/>
                    <w:sz w:val="18"/>
                    <w:szCs w:val="18"/>
                  </w:rPr>
                  <w:t xml:space="preserve">Innovation and </w:t>
                </w:r>
                <w:r>
                  <w:rPr>
                    <w:b/>
                    <w:sz w:val="18"/>
                    <w:szCs w:val="18"/>
                    <w:highlight w:val="cyan"/>
                  </w:rPr>
                  <w:t>Artificial Intelligence</w:t>
                </w:r>
                <w:r>
                  <w:rPr>
                    <w:b/>
                    <w:sz w:val="18"/>
                    <w:szCs w:val="18"/>
                  </w:rPr>
                  <w:t xml:space="preserve"> (AI)</w:t>
                </w:r>
                <w:r>
                  <w:rPr>
                    <w:b/>
                    <w:sz w:val="18"/>
                    <w:szCs w:val="18"/>
                    <w:highlight w:val="cyan"/>
                  </w:rPr>
                  <w:t xml:space="preserve"> Training </w:t>
                </w:r>
                <w:r>
                  <w:rPr>
                    <w:b/>
                    <w:sz w:val="18"/>
                    <w:szCs w:val="18"/>
                  </w:rPr>
                  <w:t>Courses</w:t>
                </w:r>
              </w:p>
              <w:p w14:paraId="72CB8887" w14:textId="77777777" w:rsidR="00571937" w:rsidRDefault="00000000">
                <w:pPr>
                  <w:rPr>
                    <w:sz w:val="18"/>
                    <w:szCs w:val="18"/>
                  </w:rPr>
                </w:pPr>
                <w:r>
                  <w:rPr>
                    <w:sz w:val="18"/>
                    <w:szCs w:val="18"/>
                    <w:highlight w:val="cyan"/>
                  </w:rPr>
                  <w:t>Artificial intelligence</w:t>
                </w:r>
                <w:r>
                  <w:rPr>
                    <w:sz w:val="18"/>
                    <w:szCs w:val="18"/>
                  </w:rPr>
                  <w:t xml:space="preserve"> is rapidly transforming the professional and corporate world, creating unprecedented opportunities </w:t>
                </w:r>
                <w:r>
                  <w:rPr>
                    <w:sz w:val="18"/>
                    <w:szCs w:val="18"/>
                    <w:highlight w:val="cyan"/>
                  </w:rPr>
                  <w:t xml:space="preserve">for </w:t>
                </w:r>
                <w:r>
                  <w:rPr>
                    <w:sz w:val="18"/>
                    <w:szCs w:val="18"/>
                  </w:rPr>
                  <w:t xml:space="preserve">those with the right skills </w:t>
                </w:r>
                <w:r>
                  <w:rPr>
                    <w:sz w:val="18"/>
                    <w:szCs w:val="18"/>
                    <w:shd w:val="clear" w:color="auto" w:fill="CCCCCC"/>
                  </w:rPr>
                  <w:t>and expertise</w:t>
                </w:r>
                <w:r>
                  <w:rPr>
                    <w:sz w:val="18"/>
                    <w:szCs w:val="18"/>
                  </w:rPr>
                  <w:t xml:space="preserve">. Innovation, driven by </w:t>
                </w:r>
                <w:r>
                  <w:rPr>
                    <w:sz w:val="18"/>
                    <w:szCs w:val="18"/>
                    <w:shd w:val="clear" w:color="auto" w:fill="CCCCCC"/>
                  </w:rPr>
                  <w:t>AI</w:t>
                </w:r>
                <w:r>
                  <w:rPr>
                    <w:sz w:val="18"/>
                    <w:szCs w:val="18"/>
                  </w:rPr>
                  <w:t>, is reshaping the future of business.</w:t>
                </w:r>
                <w:r>
                  <w:rPr>
                    <w:sz w:val="18"/>
                    <w:szCs w:val="18"/>
                    <w:highlight w:val="cyan"/>
                  </w:rPr>
                  <w:t xml:space="preserve"> Study AI training </w:t>
                </w:r>
                <w:r>
                  <w:rPr>
                    <w:sz w:val="18"/>
                    <w:szCs w:val="18"/>
                    <w:shd w:val="clear" w:color="auto" w:fill="CCCCCC"/>
                  </w:rPr>
                  <w:t>courses to gain these essential skills, ensuring</w:t>
                </w:r>
                <w:r>
                  <w:rPr>
                    <w:sz w:val="18"/>
                    <w:szCs w:val="18"/>
                  </w:rPr>
                  <w:t xml:space="preserve"> that you receive adequate training and </w:t>
                </w:r>
                <w:r>
                  <w:rPr>
                    <w:sz w:val="18"/>
                    <w:szCs w:val="18"/>
                    <w:highlight w:val="cyan"/>
                  </w:rPr>
                  <w:t xml:space="preserve">professional </w:t>
                </w:r>
                <w:r>
                  <w:rPr>
                    <w:sz w:val="18"/>
                    <w:szCs w:val="18"/>
                  </w:rPr>
                  <w:t>knowledge to navigate complex technological challenges calmly and confidently.</w:t>
                </w:r>
              </w:p>
              <w:p w14:paraId="05419F5A" w14:textId="77777777" w:rsidR="00571937" w:rsidRDefault="00571937">
                <w:pPr>
                  <w:spacing w:line="240" w:lineRule="auto"/>
                </w:pPr>
              </w:p>
              <w:p w14:paraId="418B005C" w14:textId="77777777" w:rsidR="00571937" w:rsidRDefault="00000000">
                <w:pPr>
                  <w:rPr>
                    <w:b/>
                    <w:sz w:val="18"/>
                    <w:szCs w:val="18"/>
                  </w:rPr>
                </w:pPr>
                <w:r>
                  <w:rPr>
                    <w:b/>
                    <w:sz w:val="18"/>
                    <w:szCs w:val="18"/>
                    <w:shd w:val="clear" w:color="auto" w:fill="CCCCCC"/>
                  </w:rPr>
                  <w:t xml:space="preserve">H2: </w:t>
                </w:r>
                <w:r>
                  <w:rPr>
                    <w:b/>
                    <w:sz w:val="18"/>
                    <w:szCs w:val="18"/>
                  </w:rPr>
                  <w:t>Why Take an Innovation and Artificial Intelligence Course?</w:t>
                </w:r>
              </w:p>
              <w:p w14:paraId="0C9999E6" w14:textId="77777777" w:rsidR="00571937" w:rsidRDefault="00000000">
                <w:pPr>
                  <w:rPr>
                    <w:sz w:val="18"/>
                    <w:szCs w:val="18"/>
                  </w:rPr>
                </w:pPr>
                <w:r>
                  <w:rPr>
                    <w:sz w:val="18"/>
                    <w:szCs w:val="18"/>
                    <w:highlight w:val="cyan"/>
                  </w:rPr>
                  <w:t xml:space="preserve">Artificial intelligence </w:t>
                </w:r>
                <w:r>
                  <w:rPr>
                    <w:sz w:val="18"/>
                    <w:szCs w:val="18"/>
                  </w:rPr>
                  <w:t xml:space="preserve">is revolutionising industries. Big data analysis </w:t>
                </w:r>
                <w:r>
                  <w:rPr>
                    <w:sz w:val="18"/>
                    <w:szCs w:val="18"/>
                    <w:shd w:val="clear" w:color="auto" w:fill="CCCCCC"/>
                  </w:rPr>
                  <w:t>enables the forecasting of</w:t>
                </w:r>
                <w:r>
                  <w:rPr>
                    <w:sz w:val="18"/>
                    <w:szCs w:val="18"/>
                  </w:rPr>
                  <w:t xml:space="preserve"> trends for better decision</w:t>
                </w:r>
                <w:r>
                  <w:rPr>
                    <w:sz w:val="18"/>
                    <w:szCs w:val="18"/>
                    <w:shd w:val="clear" w:color="auto" w:fill="CCCCCC"/>
                  </w:rPr>
                  <w:t>-</w:t>
                </w:r>
                <w:r>
                  <w:rPr>
                    <w:sz w:val="18"/>
                    <w:szCs w:val="18"/>
                  </w:rPr>
                  <w:t xml:space="preserve">making. Machine learning powers chatbots to </w:t>
                </w:r>
                <w:r>
                  <w:rPr>
                    <w:sz w:val="18"/>
                    <w:szCs w:val="18"/>
                    <w:shd w:val="clear" w:color="auto" w:fill="CCCCCC"/>
                  </w:rPr>
                  <w:t>facilitate</w:t>
                </w:r>
                <w:r>
                  <w:rPr>
                    <w:sz w:val="18"/>
                    <w:szCs w:val="18"/>
                  </w:rPr>
                  <w:t xml:space="preserve"> human-robot interaction, personalising</w:t>
                </w:r>
                <w:r>
                  <w:rPr>
                    <w:sz w:val="18"/>
                    <w:szCs w:val="18"/>
                    <w:highlight w:val="cyan"/>
                  </w:rPr>
                  <w:t xml:space="preserve"> online </w:t>
                </w:r>
                <w:r>
                  <w:rPr>
                    <w:sz w:val="18"/>
                    <w:szCs w:val="18"/>
                    <w:shd w:val="clear" w:color="auto" w:fill="CCCCCC"/>
                  </w:rPr>
                  <w:t xml:space="preserve">user </w:t>
                </w:r>
                <w:r>
                  <w:rPr>
                    <w:sz w:val="18"/>
                    <w:szCs w:val="18"/>
                  </w:rPr>
                  <w:t xml:space="preserve">experiences. These are the </w:t>
                </w:r>
                <w:r>
                  <w:rPr>
                    <w:sz w:val="18"/>
                    <w:szCs w:val="18"/>
                  </w:rPr>
                  <w:lastRenderedPageBreak/>
                  <w:t xml:space="preserve">prime examples of how AI is impacting various sectors in the current era. To thrive in the modern workplace and drive forward-thinking innovation, professionals </w:t>
                </w:r>
                <w:r>
                  <w:rPr>
                    <w:sz w:val="18"/>
                    <w:szCs w:val="18"/>
                    <w:shd w:val="clear" w:color="auto" w:fill="CCCCCC"/>
                  </w:rPr>
                  <w:t>must</w:t>
                </w:r>
                <w:r>
                  <w:rPr>
                    <w:sz w:val="18"/>
                    <w:szCs w:val="18"/>
                    <w:highlight w:val="cyan"/>
                  </w:rPr>
                  <w:t xml:space="preserve"> learn </w:t>
                </w:r>
                <w:r>
                  <w:rPr>
                    <w:sz w:val="18"/>
                    <w:szCs w:val="18"/>
                    <w:shd w:val="clear" w:color="auto" w:fill="CCCCCC"/>
                  </w:rPr>
                  <w:t>about</w:t>
                </w:r>
                <w:r>
                  <w:rPr>
                    <w:sz w:val="18"/>
                    <w:szCs w:val="18"/>
                    <w:highlight w:val="cyan"/>
                  </w:rPr>
                  <w:t xml:space="preserve"> artificial intelligence</w:t>
                </w:r>
                <w:r>
                  <w:rPr>
                    <w:sz w:val="18"/>
                    <w:szCs w:val="18"/>
                    <w:shd w:val="clear" w:color="auto" w:fill="CCCCCC"/>
                  </w:rPr>
                  <w:t xml:space="preserve"> and understand its relevant technologies through </w:t>
                </w:r>
                <w:r>
                  <w:rPr>
                    <w:sz w:val="18"/>
                    <w:szCs w:val="18"/>
                    <w:highlight w:val="cyan"/>
                  </w:rPr>
                  <w:t>courses</w:t>
                </w:r>
                <w:r>
                  <w:rPr>
                    <w:sz w:val="18"/>
                    <w:szCs w:val="18"/>
                    <w:shd w:val="clear" w:color="auto" w:fill="CCCCCC"/>
                  </w:rPr>
                  <w:t xml:space="preserve"> and </w:t>
                </w:r>
                <w:r>
                  <w:rPr>
                    <w:sz w:val="18"/>
                    <w:szCs w:val="18"/>
                    <w:highlight w:val="cyan"/>
                  </w:rPr>
                  <w:t>training</w:t>
                </w:r>
                <w:r>
                  <w:rPr>
                    <w:sz w:val="18"/>
                    <w:szCs w:val="18"/>
                  </w:rPr>
                  <w:t>.</w:t>
                </w:r>
              </w:p>
              <w:p w14:paraId="7BB1C32D" w14:textId="77777777" w:rsidR="00571937" w:rsidRDefault="00571937">
                <w:pPr>
                  <w:rPr>
                    <w:sz w:val="18"/>
                    <w:szCs w:val="18"/>
                  </w:rPr>
                </w:pPr>
              </w:p>
              <w:p w14:paraId="6D997F25" w14:textId="77777777" w:rsidR="00571937" w:rsidRDefault="00000000">
                <w:pPr>
                  <w:rPr>
                    <w:sz w:val="18"/>
                    <w:szCs w:val="18"/>
                  </w:rPr>
                </w:pPr>
                <w:r>
                  <w:rPr>
                    <w:sz w:val="18"/>
                    <w:szCs w:val="18"/>
                  </w:rPr>
                  <w:t>Our London-based innovation and artificial intelligence courses are designed for aspiring leaders, new managers, and seasoned executives, enhancing their knowledge, skills, and confidence in leading and managing teams and organisations through technological change.</w:t>
                </w:r>
              </w:p>
              <w:p w14:paraId="34AF9A90" w14:textId="77777777" w:rsidR="00571937" w:rsidRDefault="00571937">
                <w:pPr>
                  <w:rPr>
                    <w:sz w:val="18"/>
                    <w:szCs w:val="18"/>
                  </w:rPr>
                </w:pPr>
              </w:p>
              <w:p w14:paraId="4FC96459" w14:textId="77777777" w:rsidR="00571937" w:rsidRDefault="00000000">
                <w:pPr>
                  <w:rPr>
                    <w:sz w:val="18"/>
                    <w:szCs w:val="18"/>
                  </w:rPr>
                </w:pPr>
                <w:r>
                  <w:rPr>
                    <w:sz w:val="18"/>
                    <w:szCs w:val="18"/>
                    <w:shd w:val="clear" w:color="auto" w:fill="CCCCCC"/>
                  </w:rPr>
                  <w:t>Through a London TFE innovation and an Al short course, you will be able to</w:t>
                </w:r>
                <w:r>
                  <w:rPr>
                    <w:sz w:val="18"/>
                    <w:szCs w:val="18"/>
                  </w:rPr>
                  <w:t>:</w:t>
                </w:r>
              </w:p>
              <w:p w14:paraId="7C1B8298" w14:textId="77777777" w:rsidR="00571937" w:rsidRDefault="00000000">
                <w:pPr>
                  <w:numPr>
                    <w:ilvl w:val="0"/>
                    <w:numId w:val="5"/>
                  </w:numPr>
                  <w:spacing w:before="240"/>
                  <w:rPr>
                    <w:sz w:val="18"/>
                    <w:szCs w:val="18"/>
                  </w:rPr>
                </w:pPr>
                <w:r>
                  <w:rPr>
                    <w:sz w:val="18"/>
                    <w:szCs w:val="18"/>
                    <w:highlight w:val="cyan"/>
                  </w:rPr>
                  <w:t xml:space="preserve">﻿﻿Learn </w:t>
                </w:r>
                <w:r>
                  <w:rPr>
                    <w:sz w:val="18"/>
                    <w:szCs w:val="18"/>
                  </w:rPr>
                  <w:t xml:space="preserve">from leading industry practitioners at London TFE, who share current theories, best practices, and real-world case studies in innovation and </w:t>
                </w:r>
                <w:r>
                  <w:rPr>
                    <w:sz w:val="18"/>
                    <w:szCs w:val="18"/>
                    <w:highlight w:val="cyan"/>
                  </w:rPr>
                  <w:t>artificial intelligence</w:t>
                </w:r>
                <w:r>
                  <w:rPr>
                    <w:sz w:val="18"/>
                    <w:szCs w:val="18"/>
                  </w:rPr>
                  <w:t xml:space="preserve"> through flexible formats, including in-person</w:t>
                </w:r>
                <w:r>
                  <w:rPr>
                    <w:sz w:val="18"/>
                    <w:szCs w:val="18"/>
                    <w:highlight w:val="cyan"/>
                  </w:rPr>
                  <w:t xml:space="preserve"> courses </w:t>
                </w:r>
                <w:r>
                  <w:rPr>
                    <w:sz w:val="18"/>
                    <w:szCs w:val="18"/>
                  </w:rPr>
                  <w:t xml:space="preserve">and </w:t>
                </w:r>
                <w:r>
                  <w:rPr>
                    <w:sz w:val="18"/>
                    <w:szCs w:val="18"/>
                    <w:highlight w:val="cyan"/>
                  </w:rPr>
                  <w:t xml:space="preserve">online </w:t>
                </w:r>
                <w:r>
                  <w:rPr>
                    <w:sz w:val="18"/>
                    <w:szCs w:val="18"/>
                  </w:rPr>
                  <w:t>resources.</w:t>
                </w:r>
              </w:p>
              <w:p w14:paraId="466E005F" w14:textId="77777777" w:rsidR="00571937" w:rsidRDefault="00000000">
                <w:pPr>
                  <w:numPr>
                    <w:ilvl w:val="0"/>
                    <w:numId w:val="5"/>
                  </w:numPr>
                  <w:rPr>
                    <w:sz w:val="18"/>
                    <w:szCs w:val="18"/>
                  </w:rPr>
                </w:pPr>
                <w:r>
                  <w:rPr>
                    <w:sz w:val="18"/>
                    <w:szCs w:val="18"/>
                  </w:rPr>
                  <w:t>﻿﻿Gain a competitive advantage with recognised certifications, boosting your credentials and demonstrating your commitment to professional growth.</w:t>
                </w:r>
              </w:p>
              <w:p w14:paraId="05111FCC" w14:textId="77777777" w:rsidR="00571937" w:rsidRDefault="00000000">
                <w:pPr>
                  <w:numPr>
                    <w:ilvl w:val="0"/>
                    <w:numId w:val="5"/>
                  </w:numPr>
                  <w:spacing w:after="240"/>
                  <w:rPr>
                    <w:sz w:val="18"/>
                    <w:szCs w:val="18"/>
                  </w:rPr>
                </w:pPr>
                <w:r>
                  <w:rPr>
                    <w:sz w:val="18"/>
                    <w:szCs w:val="18"/>
                  </w:rPr>
                  <w:t>﻿﻿Explore AI courses tailored to different experience levels and interests, covering critical areas like AI in HR</w:t>
                </w:r>
                <w:r>
                  <w:rPr>
                    <w:sz w:val="18"/>
                    <w:szCs w:val="18"/>
                    <w:shd w:val="clear" w:color="auto" w:fill="CCCCCC"/>
                  </w:rPr>
                  <w:t xml:space="preserve">, </w:t>
                </w:r>
                <w:r>
                  <w:rPr>
                    <w:sz w:val="18"/>
                    <w:szCs w:val="18"/>
                  </w:rPr>
                  <w:t>Business and more.</w:t>
                </w:r>
              </w:p>
              <w:p w14:paraId="7CFD7C12" w14:textId="77777777" w:rsidR="00571937" w:rsidRDefault="00000000">
                <w:pPr>
                  <w:rPr>
                    <w:b/>
                    <w:sz w:val="18"/>
                    <w:szCs w:val="18"/>
                  </w:rPr>
                </w:pPr>
                <w:r>
                  <w:rPr>
                    <w:b/>
                    <w:sz w:val="18"/>
                    <w:szCs w:val="18"/>
                    <w:shd w:val="clear" w:color="auto" w:fill="CCCCCC"/>
                  </w:rPr>
                  <w:t xml:space="preserve">H2: </w:t>
                </w:r>
                <w:r>
                  <w:rPr>
                    <w:b/>
                    <w:sz w:val="18"/>
                    <w:szCs w:val="18"/>
                  </w:rPr>
                  <w:t>Who Are These Courses For?</w:t>
                </w:r>
              </w:p>
              <w:p w14:paraId="238DA9C3" w14:textId="77777777" w:rsidR="00571937" w:rsidRDefault="00000000">
                <w:pPr>
                  <w:rPr>
                    <w:sz w:val="18"/>
                    <w:szCs w:val="18"/>
                  </w:rPr>
                </w:pPr>
                <w:r>
                  <w:rPr>
                    <w:sz w:val="18"/>
                    <w:szCs w:val="18"/>
                  </w:rPr>
                  <w:t xml:space="preserve">Our innovation and </w:t>
                </w:r>
                <w:r>
                  <w:rPr>
                    <w:sz w:val="18"/>
                    <w:szCs w:val="18"/>
                    <w:highlight w:val="cyan"/>
                  </w:rPr>
                  <w:t>artificial intelligence training courses</w:t>
                </w:r>
                <w:r>
                  <w:rPr>
                    <w:sz w:val="18"/>
                    <w:szCs w:val="18"/>
                  </w:rPr>
                  <w:t xml:space="preserve"> at London TFE are designed for anyone looking to advance their skills. Target participants include:</w:t>
                </w:r>
              </w:p>
              <w:p w14:paraId="0CB674FC" w14:textId="77777777" w:rsidR="00571937" w:rsidRDefault="00000000">
                <w:pPr>
                  <w:numPr>
                    <w:ilvl w:val="0"/>
                    <w:numId w:val="1"/>
                  </w:numPr>
                  <w:spacing w:before="240"/>
                  <w:rPr>
                    <w:sz w:val="18"/>
                    <w:szCs w:val="18"/>
                  </w:rPr>
                </w:pPr>
                <w:r>
                  <w:rPr>
                    <w:sz w:val="18"/>
                    <w:szCs w:val="18"/>
                  </w:rPr>
                  <w:t>﻿﻿Professionals seeking career advancement by acquiring new techniques, strategies, and tools to lead and manage effectively in a variety of innovation and AI-driven contexts.</w:t>
                </w:r>
              </w:p>
              <w:p w14:paraId="4EB2A48A" w14:textId="77777777" w:rsidR="00571937" w:rsidRDefault="00000000">
                <w:pPr>
                  <w:numPr>
                    <w:ilvl w:val="0"/>
                    <w:numId w:val="1"/>
                  </w:numPr>
                  <w:rPr>
                    <w:sz w:val="18"/>
                    <w:szCs w:val="18"/>
                  </w:rPr>
                </w:pPr>
                <w:r>
                  <w:rPr>
                    <w:sz w:val="18"/>
                    <w:szCs w:val="18"/>
                  </w:rPr>
                  <w:t>﻿﻿Business professionals looking to enhance their performance and organisational impact by developing a deeper understanding of the principles and practices of innovation and AI across different sectors.</w:t>
                </w:r>
              </w:p>
              <w:p w14:paraId="365F166E" w14:textId="77777777" w:rsidR="00571937" w:rsidRDefault="00000000">
                <w:pPr>
                  <w:numPr>
                    <w:ilvl w:val="0"/>
                    <w:numId w:val="1"/>
                  </w:numPr>
                  <w:spacing w:after="240"/>
                  <w:rPr>
                    <w:sz w:val="18"/>
                    <w:szCs w:val="18"/>
                  </w:rPr>
                </w:pPr>
                <w:r>
                  <w:rPr>
                    <w:sz w:val="18"/>
                    <w:szCs w:val="18"/>
                  </w:rPr>
                  <w:t>﻿﻿Aspiring leaders and managers prepare for future opportunities by building their potential and confidence in leading and managing in a rapidly changing technological landscape.</w:t>
                </w:r>
              </w:p>
              <w:p w14:paraId="78EC3AB2" w14:textId="77777777" w:rsidR="00571937" w:rsidRDefault="00000000">
                <w:pPr>
                  <w:rPr>
                    <w:b/>
                    <w:sz w:val="18"/>
                    <w:szCs w:val="18"/>
                  </w:rPr>
                </w:pPr>
                <w:r>
                  <w:rPr>
                    <w:b/>
                    <w:sz w:val="18"/>
                    <w:szCs w:val="18"/>
                    <w:shd w:val="clear" w:color="auto" w:fill="CCCCCC"/>
                  </w:rPr>
                  <w:t xml:space="preserve">H2: </w:t>
                </w:r>
                <w:r>
                  <w:rPr>
                    <w:b/>
                    <w:sz w:val="18"/>
                    <w:szCs w:val="18"/>
                  </w:rPr>
                  <w:t>Why London Training For Excellence Is Right For You</w:t>
                </w:r>
              </w:p>
              <w:p w14:paraId="1994BC79" w14:textId="77777777" w:rsidR="00571937" w:rsidRDefault="00000000">
                <w:pPr>
                  <w:rPr>
                    <w:sz w:val="18"/>
                    <w:szCs w:val="18"/>
                  </w:rPr>
                </w:pPr>
                <w:r>
                  <w:rPr>
                    <w:sz w:val="18"/>
                    <w:szCs w:val="18"/>
                  </w:rPr>
                  <w:t xml:space="preserve">At London Training For Excellence, you, the individual learner, are our priority. Our innovation and artificial intelligence courses are designed to align with your specific goals and aspirations. We offer a comprehensive suite of innovation and </w:t>
                </w:r>
                <w:r>
                  <w:rPr>
                    <w:sz w:val="18"/>
                    <w:szCs w:val="18"/>
                    <w:highlight w:val="cyan"/>
                  </w:rPr>
                  <w:t>artificial intelligence</w:t>
                </w:r>
                <w:r>
                  <w:rPr>
                    <w:sz w:val="18"/>
                    <w:szCs w:val="18"/>
                  </w:rPr>
                  <w:t xml:space="preserve"> courses tailored to propel individuals and organisations forward. Our award-winning business programmes also include</w:t>
                </w:r>
                <w:r>
                  <w:rPr>
                    <w:sz w:val="18"/>
                    <w:szCs w:val="18"/>
                    <w:shd w:val="clear" w:color="auto" w:fill="CCCCCC"/>
                  </w:rPr>
                  <w:t xml:space="preserve"> </w:t>
                </w:r>
                <w:hyperlink r:id="rId46">
                  <w:r>
                    <w:rPr>
                      <w:color w:val="1155CC"/>
                      <w:sz w:val="18"/>
                      <w:szCs w:val="18"/>
                      <w:u w:val="single"/>
                      <w:shd w:val="clear" w:color="auto" w:fill="CCCCCC"/>
                    </w:rPr>
                    <w:t xml:space="preserve">project management </w:t>
                  </w:r>
                </w:hyperlink>
                <w:hyperlink r:id="rId47">
                  <w:r>
                    <w:rPr>
                      <w:color w:val="1155CC"/>
                      <w:sz w:val="18"/>
                      <w:szCs w:val="18"/>
                      <w:highlight w:val="cyan"/>
                      <w:u w:val="single"/>
                    </w:rPr>
                    <w:t xml:space="preserve">training </w:t>
                  </w:r>
                </w:hyperlink>
                <w:hyperlink r:id="rId48">
                  <w:r>
                    <w:rPr>
                      <w:color w:val="1155CC"/>
                      <w:sz w:val="18"/>
                      <w:szCs w:val="18"/>
                      <w:u w:val="single"/>
                    </w:rPr>
                    <w:t>courses</w:t>
                  </w:r>
                </w:hyperlink>
                <w:r>
                  <w:rPr>
                    <w:sz w:val="18"/>
                    <w:szCs w:val="18"/>
                  </w:rPr>
                  <w:t xml:space="preserve">, </w:t>
                </w:r>
                <w:hyperlink r:id="rId49">
                  <w:r>
                    <w:rPr>
                      <w:color w:val="1155CC"/>
                      <w:sz w:val="18"/>
                      <w:szCs w:val="18"/>
                      <w:u w:val="single"/>
                    </w:rPr>
                    <w:t>corporate training courses,</w:t>
                  </w:r>
                </w:hyperlink>
                <w:r>
                  <w:rPr>
                    <w:sz w:val="18"/>
                    <w:szCs w:val="18"/>
                  </w:rPr>
                  <w:t xml:space="preserve"> </w:t>
                </w:r>
                <w:hyperlink r:id="rId50">
                  <w:r>
                    <w:rPr>
                      <w:color w:val="1155CC"/>
                      <w:sz w:val="18"/>
                      <w:szCs w:val="18"/>
                      <w:u w:val="single"/>
                    </w:rPr>
                    <w:t>sales and marketing training,</w:t>
                  </w:r>
                </w:hyperlink>
                <w:r>
                  <w:rPr>
                    <w:sz w:val="18"/>
                    <w:szCs w:val="18"/>
                  </w:rPr>
                  <w:t xml:space="preserve"> </w:t>
                </w:r>
                <w:hyperlink r:id="rId51">
                  <w:r>
                    <w:rPr>
                      <w:color w:val="1155CC"/>
                      <w:sz w:val="18"/>
                      <w:szCs w:val="18"/>
                      <w:u w:val="single"/>
                    </w:rPr>
                    <w:t>HR training courses</w:t>
                  </w:r>
                </w:hyperlink>
                <w:r>
                  <w:rPr>
                    <w:sz w:val="18"/>
                    <w:szCs w:val="18"/>
                  </w:rPr>
                  <w:t xml:space="preserve"> and </w:t>
                </w:r>
                <w:hyperlink r:id="rId52">
                  <w:r>
                    <w:rPr>
                      <w:color w:val="1155CC"/>
                      <w:sz w:val="18"/>
                      <w:szCs w:val="18"/>
                      <w:u w:val="single"/>
                    </w:rPr>
                    <w:t>management short courses</w:t>
                  </w:r>
                </w:hyperlink>
                <w:r>
                  <w:rPr>
                    <w:sz w:val="18"/>
                    <w:szCs w:val="18"/>
                  </w:rPr>
                  <w:t>, catering to the needs of professionals from various fields with diverse, cutting-edge and current topics.</w:t>
                </w:r>
              </w:p>
              <w:p w14:paraId="7A0F2088" w14:textId="77777777" w:rsidR="00571937" w:rsidRDefault="00571937">
                <w:pPr>
                  <w:rPr>
                    <w:sz w:val="18"/>
                    <w:szCs w:val="18"/>
                  </w:rPr>
                </w:pPr>
              </w:p>
              <w:p w14:paraId="315FF28D" w14:textId="77777777" w:rsidR="00571937" w:rsidRDefault="00000000">
                <w:pPr>
                  <w:rPr>
                    <w:sz w:val="18"/>
                    <w:szCs w:val="18"/>
                  </w:rPr>
                </w:pPr>
                <w:r>
                  <w:rPr>
                    <w:sz w:val="18"/>
                    <w:szCs w:val="18"/>
                  </w:rPr>
                  <w:t xml:space="preserve">With a presence in over 30 global locations, including major business hotspots such as London, Paris, Dubai, and New York, we offer convenient access to impactful learning opportunities. Our short courses will significantly enhance your innovation and </w:t>
                </w:r>
                <w:r>
                  <w:rPr>
                    <w:sz w:val="18"/>
                    <w:szCs w:val="18"/>
                    <w:shd w:val="clear" w:color="auto" w:fill="CCCCCC"/>
                  </w:rPr>
                  <w:t xml:space="preserve">AI </w:t>
                </w:r>
                <w:r>
                  <w:rPr>
                    <w:sz w:val="18"/>
                    <w:szCs w:val="18"/>
                  </w:rPr>
                  <w:t>capabilities, enabling you to achieve remarkable success.</w:t>
                </w:r>
              </w:p>
              <w:p w14:paraId="48E8C97D" w14:textId="77777777" w:rsidR="00571937" w:rsidRDefault="00571937">
                <w:pPr>
                  <w:spacing w:line="240" w:lineRule="auto"/>
                </w:pPr>
              </w:p>
              <w:p w14:paraId="25869814" w14:textId="77777777" w:rsidR="00571937" w:rsidRDefault="00000000">
                <w:pPr>
                  <w:shd w:val="clear" w:color="auto" w:fill="FFFFFF"/>
                  <w:rPr>
                    <w:rFonts w:ascii="Calibri" w:eastAsia="Calibri" w:hAnsi="Calibri" w:cs="Calibri"/>
                    <w:b/>
                    <w:sz w:val="20"/>
                    <w:szCs w:val="20"/>
                    <w:shd w:val="clear" w:color="auto" w:fill="CCCCCC"/>
                  </w:rPr>
                </w:pPr>
                <w:r>
                  <w:rPr>
                    <w:rFonts w:ascii="Calibri" w:eastAsia="Calibri" w:hAnsi="Calibri" w:cs="Calibri"/>
                    <w:b/>
                    <w:sz w:val="20"/>
                    <w:szCs w:val="20"/>
                    <w:shd w:val="clear" w:color="auto" w:fill="CCCCCC"/>
                  </w:rPr>
                  <w:t>H2: FAQs</w:t>
                </w:r>
              </w:p>
              <w:p w14:paraId="3784FEAC" w14:textId="77777777" w:rsidR="00571937" w:rsidRDefault="00571937">
                <w:pPr>
                  <w:shd w:val="clear" w:color="auto" w:fill="FFFFFF"/>
                  <w:rPr>
                    <w:rFonts w:ascii="Calibri" w:eastAsia="Calibri" w:hAnsi="Calibri" w:cs="Calibri"/>
                    <w:sz w:val="20"/>
                    <w:szCs w:val="20"/>
                    <w:shd w:val="clear" w:color="auto" w:fill="CCCCCC"/>
                  </w:rPr>
                </w:pPr>
              </w:p>
              <w:p w14:paraId="042AEA4C" w14:textId="77777777" w:rsidR="00571937" w:rsidRDefault="00000000">
                <w:pPr>
                  <w:shd w:val="clear" w:color="auto" w:fill="FFFFFF"/>
                  <w:rPr>
                    <w:rFonts w:ascii="Calibri" w:eastAsia="Calibri" w:hAnsi="Calibri" w:cs="Calibri"/>
                    <w:b/>
                    <w:sz w:val="18"/>
                    <w:szCs w:val="18"/>
                    <w:shd w:val="clear" w:color="auto" w:fill="CCCCCC"/>
                  </w:rPr>
                </w:pPr>
                <w:r>
                  <w:rPr>
                    <w:rFonts w:ascii="Calibri" w:eastAsia="Calibri" w:hAnsi="Calibri" w:cs="Calibri"/>
                    <w:b/>
                    <w:sz w:val="18"/>
                    <w:szCs w:val="18"/>
                    <w:shd w:val="clear" w:color="auto" w:fill="CCCCCC"/>
                  </w:rPr>
                  <w:t xml:space="preserve">H3: What are the benefits of taking </w:t>
                </w:r>
                <w:r>
                  <w:rPr>
                    <w:rFonts w:ascii="Calibri" w:eastAsia="Calibri" w:hAnsi="Calibri" w:cs="Calibri"/>
                    <w:b/>
                    <w:sz w:val="18"/>
                    <w:szCs w:val="18"/>
                    <w:highlight w:val="cyan"/>
                  </w:rPr>
                  <w:t>artificial intelligence training</w:t>
                </w:r>
                <w:r>
                  <w:rPr>
                    <w:rFonts w:ascii="Calibri" w:eastAsia="Calibri" w:hAnsi="Calibri" w:cs="Calibri"/>
                    <w:b/>
                    <w:sz w:val="18"/>
                    <w:szCs w:val="18"/>
                    <w:shd w:val="clear" w:color="auto" w:fill="CCCCCC"/>
                  </w:rPr>
                  <w:t xml:space="preserve"> courses? </w:t>
                </w:r>
              </w:p>
              <w:p w14:paraId="7D6B28F7" w14:textId="77777777" w:rsidR="00571937" w:rsidRDefault="00000000">
                <w:pPr>
                  <w:shd w:val="clear" w:color="auto" w:fill="FFFFFF"/>
                  <w:rPr>
                    <w:rFonts w:ascii="Calibri" w:eastAsia="Calibri" w:hAnsi="Calibri" w:cs="Calibri"/>
                    <w:sz w:val="18"/>
                    <w:szCs w:val="18"/>
                    <w:shd w:val="clear" w:color="auto" w:fill="CCCCCC"/>
                  </w:rPr>
                </w:pPr>
                <w:r>
                  <w:rPr>
                    <w:rFonts w:ascii="Calibri" w:eastAsia="Calibri" w:hAnsi="Calibri" w:cs="Calibri"/>
                    <w:sz w:val="18"/>
                    <w:szCs w:val="18"/>
                    <w:shd w:val="clear" w:color="auto" w:fill="CCCCCC"/>
                  </w:rPr>
                  <w:t xml:space="preserve">London TFE's AI </w:t>
                </w:r>
                <w:r>
                  <w:rPr>
                    <w:rFonts w:ascii="Calibri" w:eastAsia="Calibri" w:hAnsi="Calibri" w:cs="Calibri"/>
                    <w:sz w:val="18"/>
                    <w:szCs w:val="18"/>
                    <w:highlight w:val="cyan"/>
                  </w:rPr>
                  <w:t xml:space="preserve">training </w:t>
                </w:r>
                <w:r>
                  <w:rPr>
                    <w:rFonts w:ascii="Calibri" w:eastAsia="Calibri" w:hAnsi="Calibri" w:cs="Calibri"/>
                    <w:sz w:val="18"/>
                    <w:szCs w:val="18"/>
                    <w:shd w:val="clear" w:color="auto" w:fill="CCCCCC"/>
                  </w:rPr>
                  <w:t xml:space="preserve">courses equip you with essential skills to navigate complex technological changes with confidence. You'll gain professional knowledge to thrive in a world transformed by </w:t>
                </w:r>
                <w:r>
                  <w:rPr>
                    <w:rFonts w:ascii="Calibri" w:eastAsia="Calibri" w:hAnsi="Calibri" w:cs="Calibri"/>
                    <w:sz w:val="18"/>
                    <w:szCs w:val="18"/>
                    <w:highlight w:val="cyan"/>
                  </w:rPr>
                  <w:t>artificial intelligence</w:t>
                </w:r>
                <w:r>
                  <w:rPr>
                    <w:rFonts w:ascii="Calibri" w:eastAsia="Calibri" w:hAnsi="Calibri" w:cs="Calibri"/>
                    <w:sz w:val="18"/>
                    <w:szCs w:val="18"/>
                    <w:shd w:val="clear" w:color="auto" w:fill="CCCCCC"/>
                  </w:rPr>
                  <w:t>, from big data analysis to human-robot interaction.</w:t>
                </w:r>
              </w:p>
              <w:p w14:paraId="130F9740" w14:textId="77777777" w:rsidR="00571937" w:rsidRDefault="00571937">
                <w:pPr>
                  <w:shd w:val="clear" w:color="auto" w:fill="FFFFFF"/>
                  <w:rPr>
                    <w:rFonts w:ascii="Calibri" w:eastAsia="Calibri" w:hAnsi="Calibri" w:cs="Calibri"/>
                    <w:b/>
                    <w:sz w:val="18"/>
                    <w:szCs w:val="18"/>
                    <w:shd w:val="clear" w:color="auto" w:fill="CCCCCC"/>
                  </w:rPr>
                </w:pPr>
              </w:p>
              <w:p w14:paraId="582A2E1E" w14:textId="77777777" w:rsidR="00571937" w:rsidRDefault="00000000">
                <w:pPr>
                  <w:shd w:val="clear" w:color="auto" w:fill="FFFFFF"/>
                  <w:rPr>
                    <w:rFonts w:ascii="Calibri" w:eastAsia="Calibri" w:hAnsi="Calibri" w:cs="Calibri"/>
                    <w:b/>
                    <w:sz w:val="18"/>
                    <w:szCs w:val="18"/>
                    <w:shd w:val="clear" w:color="auto" w:fill="CCCCCC"/>
                  </w:rPr>
                </w:pPr>
                <w:r>
                  <w:rPr>
                    <w:rFonts w:ascii="Calibri" w:eastAsia="Calibri" w:hAnsi="Calibri" w:cs="Calibri"/>
                    <w:b/>
                    <w:sz w:val="18"/>
                    <w:szCs w:val="18"/>
                    <w:shd w:val="clear" w:color="auto" w:fill="CCCCCC"/>
                  </w:rPr>
                  <w:t>H3: What types of artificial intelligence courses does London TFE offer?</w:t>
                </w:r>
              </w:p>
              <w:p w14:paraId="653813C1" w14:textId="77777777" w:rsidR="00571937" w:rsidRDefault="00000000">
                <w:pPr>
                  <w:shd w:val="clear" w:color="auto" w:fill="FFFFFF"/>
                  <w:rPr>
                    <w:rFonts w:ascii="Calibri" w:eastAsia="Calibri" w:hAnsi="Calibri" w:cs="Calibri"/>
                    <w:sz w:val="18"/>
                    <w:szCs w:val="18"/>
                    <w:shd w:val="clear" w:color="auto" w:fill="CCCCCC"/>
                  </w:rPr>
                </w:pPr>
                <w:r>
                  <w:rPr>
                    <w:rFonts w:ascii="Calibri" w:eastAsia="Calibri" w:hAnsi="Calibri" w:cs="Calibri"/>
                    <w:sz w:val="18"/>
                    <w:szCs w:val="18"/>
                    <w:shd w:val="clear" w:color="auto" w:fill="CCCCCC"/>
                  </w:rPr>
                  <w:t xml:space="preserve">We offer a wide range of </w:t>
                </w:r>
                <w:r>
                  <w:rPr>
                    <w:rFonts w:ascii="Calibri" w:eastAsia="Calibri" w:hAnsi="Calibri" w:cs="Calibri"/>
                    <w:sz w:val="18"/>
                    <w:szCs w:val="18"/>
                    <w:highlight w:val="cyan"/>
                  </w:rPr>
                  <w:t xml:space="preserve">artificial intelligence training courses </w:t>
                </w:r>
                <w:r>
                  <w:rPr>
                    <w:rFonts w:ascii="Calibri" w:eastAsia="Calibri" w:hAnsi="Calibri" w:cs="Calibri"/>
                    <w:sz w:val="18"/>
                    <w:szCs w:val="18"/>
                    <w:shd w:val="clear" w:color="auto" w:fill="CCCCCC"/>
                  </w:rPr>
                  <w:t xml:space="preserve">with flexibility; you can choose between the formats of </w:t>
                </w:r>
                <w:r>
                  <w:rPr>
                    <w:rFonts w:ascii="Calibri" w:eastAsia="Calibri" w:hAnsi="Calibri" w:cs="Calibri"/>
                    <w:sz w:val="18"/>
                    <w:szCs w:val="18"/>
                    <w:highlight w:val="cyan"/>
                  </w:rPr>
                  <w:t xml:space="preserve">online </w:t>
                </w:r>
                <w:r>
                  <w:rPr>
                    <w:rFonts w:ascii="Calibri" w:eastAsia="Calibri" w:hAnsi="Calibri" w:cs="Calibri"/>
                    <w:sz w:val="18"/>
                    <w:szCs w:val="18"/>
                    <w:shd w:val="clear" w:color="auto" w:fill="CCCCCC"/>
                  </w:rPr>
                  <w:t xml:space="preserve">teaching, classroom, or blended modes. The programmes cover essential topics, including AI and data-driven strategy for businesses, as well as specific AI applications across various sectors. Our courses are designed to provide practical tools and techniques that are adaptable to multiple industries and project types. </w:t>
                </w:r>
              </w:p>
              <w:p w14:paraId="335AD1AB" w14:textId="77777777" w:rsidR="00571937" w:rsidRDefault="00571937">
                <w:pPr>
                  <w:shd w:val="clear" w:color="auto" w:fill="FFFFFF"/>
                  <w:rPr>
                    <w:rFonts w:ascii="Calibri" w:eastAsia="Calibri" w:hAnsi="Calibri" w:cs="Calibri"/>
                    <w:b/>
                    <w:sz w:val="18"/>
                    <w:szCs w:val="18"/>
                    <w:shd w:val="clear" w:color="auto" w:fill="CCCCCC"/>
                  </w:rPr>
                </w:pPr>
              </w:p>
              <w:p w14:paraId="3E2A5EF1" w14:textId="77777777" w:rsidR="00571937" w:rsidRDefault="00000000">
                <w:pPr>
                  <w:shd w:val="clear" w:color="auto" w:fill="FFFFFF"/>
                  <w:rPr>
                    <w:rFonts w:ascii="Calibri" w:eastAsia="Calibri" w:hAnsi="Calibri" w:cs="Calibri"/>
                    <w:b/>
                    <w:sz w:val="18"/>
                    <w:szCs w:val="18"/>
                    <w:shd w:val="clear" w:color="auto" w:fill="CCCCCC"/>
                  </w:rPr>
                </w:pPr>
                <w:r>
                  <w:rPr>
                    <w:rFonts w:ascii="Calibri" w:eastAsia="Calibri" w:hAnsi="Calibri" w:cs="Calibri"/>
                    <w:b/>
                    <w:sz w:val="18"/>
                    <w:szCs w:val="18"/>
                    <w:shd w:val="clear" w:color="auto" w:fill="CCCCCC"/>
                  </w:rPr>
                  <w:t>H3: Who are the artificial intelligence courses suitable for?</w:t>
                </w:r>
              </w:p>
              <w:p w14:paraId="7A892AE0" w14:textId="77777777" w:rsidR="00571937" w:rsidRDefault="00000000">
                <w:pPr>
                  <w:shd w:val="clear" w:color="auto" w:fill="FFFFFF"/>
                  <w:rPr>
                    <w:rFonts w:ascii="Calibri" w:eastAsia="Calibri" w:hAnsi="Calibri" w:cs="Calibri"/>
                    <w:sz w:val="18"/>
                    <w:szCs w:val="18"/>
                    <w:shd w:val="clear" w:color="auto" w:fill="CCCCCC"/>
                  </w:rPr>
                </w:pPr>
                <w:r>
                  <w:rPr>
                    <w:rFonts w:ascii="Calibri" w:eastAsia="Calibri" w:hAnsi="Calibri" w:cs="Calibri"/>
                    <w:sz w:val="18"/>
                    <w:szCs w:val="18"/>
                    <w:shd w:val="clear" w:color="auto" w:fill="CCCCCC"/>
                  </w:rPr>
                  <w:t xml:space="preserve">Our </w:t>
                </w:r>
                <w:r>
                  <w:rPr>
                    <w:rFonts w:ascii="Calibri" w:eastAsia="Calibri" w:hAnsi="Calibri" w:cs="Calibri"/>
                    <w:sz w:val="18"/>
                    <w:szCs w:val="18"/>
                    <w:highlight w:val="cyan"/>
                  </w:rPr>
                  <w:t>AI</w:t>
                </w:r>
                <w:r>
                  <w:rPr>
                    <w:rFonts w:ascii="Calibri" w:eastAsia="Calibri" w:hAnsi="Calibri" w:cs="Calibri"/>
                    <w:sz w:val="18"/>
                    <w:szCs w:val="18"/>
                    <w:shd w:val="clear" w:color="auto" w:fill="CCCCCC"/>
                  </w:rPr>
                  <w:t xml:space="preserve"> short courses are suitable </w:t>
                </w:r>
                <w:r>
                  <w:rPr>
                    <w:rFonts w:ascii="Calibri" w:eastAsia="Calibri" w:hAnsi="Calibri" w:cs="Calibri"/>
                    <w:sz w:val="18"/>
                    <w:szCs w:val="18"/>
                    <w:highlight w:val="cyan"/>
                  </w:rPr>
                  <w:t xml:space="preserve">for </w:t>
                </w:r>
                <w:r>
                  <w:rPr>
                    <w:rFonts w:ascii="Calibri" w:eastAsia="Calibri" w:hAnsi="Calibri" w:cs="Calibri"/>
                    <w:sz w:val="18"/>
                    <w:szCs w:val="18"/>
                    <w:shd w:val="clear" w:color="auto" w:fill="CCCCCC"/>
                  </w:rPr>
                  <w:t xml:space="preserve">all levels, from beginners looking to enter the field to seasoned </w:t>
                </w:r>
                <w:r>
                  <w:rPr>
                    <w:rFonts w:ascii="Calibri" w:eastAsia="Calibri" w:hAnsi="Calibri" w:cs="Calibri"/>
                    <w:sz w:val="18"/>
                    <w:szCs w:val="18"/>
                    <w:highlight w:val="cyan"/>
                  </w:rPr>
                  <w:t xml:space="preserve">professionals </w:t>
                </w:r>
                <w:r>
                  <w:rPr>
                    <w:rFonts w:ascii="Calibri" w:eastAsia="Calibri" w:hAnsi="Calibri" w:cs="Calibri"/>
                    <w:sz w:val="18"/>
                    <w:szCs w:val="18"/>
                    <w:shd w:val="clear" w:color="auto" w:fill="CCCCCC"/>
                  </w:rPr>
                  <w:t>aiming to enhance their leadership skills in a rapidly changing technological landscape. Whether you're advancing your career or refreshing your knowledge, we have a course for you.</w:t>
                </w:r>
              </w:p>
              <w:p w14:paraId="7B3EBFB8" w14:textId="77777777" w:rsidR="00571937" w:rsidRDefault="00571937">
                <w:pPr>
                  <w:shd w:val="clear" w:color="auto" w:fill="FFFFFF"/>
                  <w:rPr>
                    <w:rFonts w:ascii="Calibri" w:eastAsia="Calibri" w:hAnsi="Calibri" w:cs="Calibri"/>
                    <w:b/>
                    <w:sz w:val="18"/>
                    <w:szCs w:val="18"/>
                    <w:shd w:val="clear" w:color="auto" w:fill="CCCCCC"/>
                  </w:rPr>
                </w:pPr>
              </w:p>
              <w:p w14:paraId="314DE8DC" w14:textId="77777777" w:rsidR="00571937" w:rsidRDefault="00000000">
                <w:pPr>
                  <w:shd w:val="clear" w:color="auto" w:fill="FFFFFF"/>
                  <w:rPr>
                    <w:rFonts w:ascii="Calibri" w:eastAsia="Calibri" w:hAnsi="Calibri" w:cs="Calibri"/>
                    <w:b/>
                    <w:sz w:val="18"/>
                    <w:szCs w:val="18"/>
                    <w:shd w:val="clear" w:color="auto" w:fill="CCCCCC"/>
                  </w:rPr>
                </w:pPr>
                <w:r>
                  <w:rPr>
                    <w:rFonts w:ascii="Calibri" w:eastAsia="Calibri" w:hAnsi="Calibri" w:cs="Calibri"/>
                    <w:b/>
                    <w:sz w:val="18"/>
                    <w:szCs w:val="18"/>
                    <w:shd w:val="clear" w:color="auto" w:fill="CCCCCC"/>
                  </w:rPr>
                  <w:t>H3: What are the entry requirements for the</w:t>
                </w:r>
                <w:r>
                  <w:rPr>
                    <w:rFonts w:ascii="Calibri" w:eastAsia="Calibri" w:hAnsi="Calibri" w:cs="Calibri"/>
                    <w:b/>
                    <w:sz w:val="18"/>
                    <w:szCs w:val="18"/>
                    <w:highlight w:val="cyan"/>
                  </w:rPr>
                  <w:t xml:space="preserve"> artificial intelligence training</w:t>
                </w:r>
                <w:r>
                  <w:rPr>
                    <w:rFonts w:ascii="Calibri" w:eastAsia="Calibri" w:hAnsi="Calibri" w:cs="Calibri"/>
                    <w:b/>
                    <w:sz w:val="18"/>
                    <w:szCs w:val="18"/>
                    <w:shd w:val="clear" w:color="auto" w:fill="CCCCCC"/>
                  </w:rPr>
                  <w:t xml:space="preserve"> courses?</w:t>
                </w:r>
              </w:p>
              <w:p w14:paraId="14EB12DF" w14:textId="77777777" w:rsidR="00571937" w:rsidRDefault="00000000">
                <w:pPr>
                  <w:shd w:val="clear" w:color="auto" w:fill="FFFFFF"/>
                  <w:rPr>
                    <w:rFonts w:ascii="Calibri" w:eastAsia="Calibri" w:hAnsi="Calibri" w:cs="Calibri"/>
                    <w:sz w:val="18"/>
                    <w:szCs w:val="18"/>
                    <w:shd w:val="clear" w:color="auto" w:fill="CCCCCC"/>
                  </w:rPr>
                </w:pPr>
                <w:r>
                  <w:rPr>
                    <w:rFonts w:ascii="Calibri" w:eastAsia="Calibri" w:hAnsi="Calibri" w:cs="Calibri"/>
                    <w:sz w:val="18"/>
                    <w:szCs w:val="18"/>
                    <w:shd w:val="clear" w:color="auto" w:fill="CCCCCC"/>
                  </w:rPr>
                  <w:t>Entry requirements for our AI training courses vary depending on the specific course level and content. Some may require prior education, work experience, or language proficiency, while others are open to all. Detailed requirements can be found on our website, or you can contact us for more information.</w:t>
                </w:r>
              </w:p>
              <w:p w14:paraId="193FAB6A" w14:textId="77777777" w:rsidR="00571937" w:rsidRDefault="00571937">
                <w:pPr>
                  <w:shd w:val="clear" w:color="auto" w:fill="FFFFFF"/>
                  <w:rPr>
                    <w:rFonts w:ascii="Calibri" w:eastAsia="Calibri" w:hAnsi="Calibri" w:cs="Calibri"/>
                    <w:b/>
                    <w:sz w:val="18"/>
                    <w:szCs w:val="18"/>
                    <w:shd w:val="clear" w:color="auto" w:fill="CCCCCC"/>
                  </w:rPr>
                </w:pPr>
              </w:p>
              <w:p w14:paraId="3A9FB00A" w14:textId="77777777" w:rsidR="00571937" w:rsidRDefault="00000000">
                <w:pPr>
                  <w:shd w:val="clear" w:color="auto" w:fill="FFFFFF"/>
                  <w:rPr>
                    <w:rFonts w:ascii="Calibri" w:eastAsia="Calibri" w:hAnsi="Calibri" w:cs="Calibri"/>
                    <w:b/>
                    <w:sz w:val="18"/>
                    <w:szCs w:val="18"/>
                    <w:shd w:val="clear" w:color="auto" w:fill="CCCCCC"/>
                  </w:rPr>
                </w:pPr>
                <w:r>
                  <w:rPr>
                    <w:rFonts w:ascii="Calibri" w:eastAsia="Calibri" w:hAnsi="Calibri" w:cs="Calibri"/>
                    <w:b/>
                    <w:sz w:val="18"/>
                    <w:szCs w:val="18"/>
                    <w:shd w:val="clear" w:color="auto" w:fill="CCCCCC"/>
                  </w:rPr>
                  <w:t>H3: How can I enrol in the London TFE’s artificial intelligence courses?</w:t>
                </w:r>
              </w:p>
              <w:p w14:paraId="1B3141C2" w14:textId="77777777" w:rsidR="00571937" w:rsidRDefault="00000000">
                <w:pPr>
                  <w:shd w:val="clear" w:color="auto" w:fill="FFFFFF"/>
                  <w:rPr>
                    <w:rFonts w:ascii="Calibri" w:eastAsia="Calibri" w:hAnsi="Calibri" w:cs="Calibri"/>
                    <w:b/>
                    <w:sz w:val="18"/>
                    <w:szCs w:val="18"/>
                  </w:rPr>
                </w:pPr>
                <w:r>
                  <w:rPr>
                    <w:rFonts w:ascii="Calibri" w:eastAsia="Calibri" w:hAnsi="Calibri" w:cs="Calibri"/>
                    <w:sz w:val="18"/>
                    <w:szCs w:val="18"/>
                    <w:shd w:val="clear" w:color="auto" w:fill="CCCCCC"/>
                  </w:rPr>
                  <w:t>To enrol in our AI short courses, simply explore the available options on our website to find your ideal match. Click "Register Now" and follow the simple steps to complete your payment. You will then receive a confirmation email with all course details and access instructions. For any assistance, feel free to contact us via phone, email, or chat.</w:t>
                </w:r>
              </w:p>
            </w:tc>
          </w:tr>
        </w:tbl>
      </w:sdtContent>
    </w:sdt>
    <w:p w14:paraId="62B7F723" w14:textId="77777777" w:rsidR="00571937" w:rsidRDefault="00571937">
      <w:pPr>
        <w:spacing w:line="240" w:lineRule="auto"/>
        <w:rPr>
          <w:rFonts w:ascii="Calibri" w:eastAsia="Calibri" w:hAnsi="Calibri" w:cs="Calibri"/>
          <w:color w:val="202020"/>
          <w:sz w:val="18"/>
          <w:szCs w:val="18"/>
        </w:rPr>
      </w:pPr>
    </w:p>
    <w:p w14:paraId="4690EE14" w14:textId="77777777" w:rsidR="00571937" w:rsidRDefault="00571937">
      <w:pPr>
        <w:spacing w:line="240" w:lineRule="auto"/>
        <w:rPr>
          <w:rFonts w:ascii="Calibri" w:eastAsia="Calibri" w:hAnsi="Calibri" w:cs="Calibri"/>
        </w:rPr>
      </w:pPr>
    </w:p>
    <w:sectPr w:rsidR="0057193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347A7" w14:textId="77777777" w:rsidR="00277A53" w:rsidRDefault="00277A53">
      <w:pPr>
        <w:spacing w:line="240" w:lineRule="auto"/>
      </w:pPr>
      <w:r>
        <w:separator/>
      </w:r>
    </w:p>
  </w:endnote>
  <w:endnote w:type="continuationSeparator" w:id="0">
    <w:p w14:paraId="7F51D4CE" w14:textId="77777777" w:rsidR="00277A53" w:rsidRDefault="00277A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A8E1BAC-9FED-4A1F-8032-BC97F686FA5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5129324-D7A6-4F47-80D4-7DD08E10B6F6}"/>
    <w:embedBold r:id="rId3" w:fontKey="{83943E44-0873-4FAE-B642-CC6616BAB177}"/>
  </w:font>
  <w:font w:name="Roboto">
    <w:charset w:val="00"/>
    <w:family w:val="auto"/>
    <w:pitch w:val="variable"/>
    <w:sig w:usb0="E0000AFF" w:usb1="5000217F" w:usb2="00000021" w:usb3="00000000" w:csb0="0000019F" w:csb1="00000000"/>
    <w:embedRegular r:id="rId4" w:fontKey="{99585B79-CCE8-4909-9A1C-18AD5B1A8BA3}"/>
  </w:font>
  <w:font w:name="PingFang TC">
    <w:altName w:val="Calibri"/>
    <w:charset w:val="00"/>
    <w:family w:val="auto"/>
    <w:pitch w:val="default"/>
  </w:font>
  <w:font w:name="-webkit-standard">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3EB78C0B-B883-4E9A-B904-82B8601DF7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1EB6C" w14:textId="77777777" w:rsidR="00277A53" w:rsidRDefault="00277A53">
      <w:pPr>
        <w:spacing w:line="240" w:lineRule="auto"/>
      </w:pPr>
      <w:r>
        <w:separator/>
      </w:r>
    </w:p>
  </w:footnote>
  <w:footnote w:type="continuationSeparator" w:id="0">
    <w:p w14:paraId="0F7CD3F2" w14:textId="77777777" w:rsidR="00277A53" w:rsidRDefault="00277A5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07527"/>
    <w:multiLevelType w:val="multilevel"/>
    <w:tmpl w:val="489C1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B811A4"/>
    <w:multiLevelType w:val="multilevel"/>
    <w:tmpl w:val="9BD4B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30787E"/>
    <w:multiLevelType w:val="multilevel"/>
    <w:tmpl w:val="A93CD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4F2E95"/>
    <w:multiLevelType w:val="multilevel"/>
    <w:tmpl w:val="81A03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EA065A"/>
    <w:multiLevelType w:val="multilevel"/>
    <w:tmpl w:val="D786A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132D24"/>
    <w:multiLevelType w:val="multilevel"/>
    <w:tmpl w:val="088A0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B53A2E"/>
    <w:multiLevelType w:val="multilevel"/>
    <w:tmpl w:val="7C008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5ED065A"/>
    <w:multiLevelType w:val="multilevel"/>
    <w:tmpl w:val="A93E5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14787B"/>
    <w:multiLevelType w:val="multilevel"/>
    <w:tmpl w:val="96885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FC725F5"/>
    <w:multiLevelType w:val="multilevel"/>
    <w:tmpl w:val="AC024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9273A48"/>
    <w:multiLevelType w:val="multilevel"/>
    <w:tmpl w:val="1E76E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FC77E52"/>
    <w:multiLevelType w:val="multilevel"/>
    <w:tmpl w:val="DF86A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AC52A30"/>
    <w:multiLevelType w:val="multilevel"/>
    <w:tmpl w:val="581A58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8901605">
    <w:abstractNumId w:val="1"/>
  </w:num>
  <w:num w:numId="2" w16cid:durableId="1499343955">
    <w:abstractNumId w:val="6"/>
  </w:num>
  <w:num w:numId="3" w16cid:durableId="249315646">
    <w:abstractNumId w:val="9"/>
  </w:num>
  <w:num w:numId="4" w16cid:durableId="1549605071">
    <w:abstractNumId w:val="12"/>
  </w:num>
  <w:num w:numId="5" w16cid:durableId="749078718">
    <w:abstractNumId w:val="5"/>
  </w:num>
  <w:num w:numId="6" w16cid:durableId="1801798303">
    <w:abstractNumId w:val="7"/>
  </w:num>
  <w:num w:numId="7" w16cid:durableId="1786265747">
    <w:abstractNumId w:val="8"/>
  </w:num>
  <w:num w:numId="8" w16cid:durableId="1299186024">
    <w:abstractNumId w:val="3"/>
  </w:num>
  <w:num w:numId="9" w16cid:durableId="697850193">
    <w:abstractNumId w:val="0"/>
  </w:num>
  <w:num w:numId="10" w16cid:durableId="1654673331">
    <w:abstractNumId w:val="2"/>
  </w:num>
  <w:num w:numId="11" w16cid:durableId="1237863340">
    <w:abstractNumId w:val="10"/>
  </w:num>
  <w:num w:numId="12" w16cid:durableId="113057404">
    <w:abstractNumId w:val="4"/>
  </w:num>
  <w:num w:numId="13" w16cid:durableId="16374440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937"/>
    <w:rsid w:val="00277A53"/>
    <w:rsid w:val="00571937"/>
    <w:rsid w:val="00712C95"/>
    <w:rsid w:val="00F9370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E6FFF9"/>
  <w15:docId w15:val="{7C6455D7-7D90-4E35-96E1-0542AC57D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2"/>
    <w:tblPr>
      <w:tblStyleRowBandSize w:val="1"/>
      <w:tblStyleColBandSize w:val="1"/>
      <w:tblCellMar>
        <w:top w:w="113" w:type="dxa"/>
        <w:left w:w="108" w:type="dxa"/>
        <w:bottom w:w="113" w:type="dxa"/>
        <w:right w:w="108" w:type="dxa"/>
      </w:tblCellMar>
    </w:tblPr>
  </w:style>
  <w:style w:type="table" w:customStyle="1" w:styleId="a0">
    <w:basedOn w:val="TableNormal2"/>
    <w:tblPr>
      <w:tblStyleRowBandSize w:val="1"/>
      <w:tblStyleColBandSize w:val="1"/>
      <w:tblCellMar>
        <w:top w:w="113" w:type="dxa"/>
        <w:left w:w="108" w:type="dxa"/>
        <w:bottom w:w="113" w:type="dxa"/>
        <w:right w:w="108" w:type="dxa"/>
      </w:tblCellMar>
    </w:tblPr>
  </w:style>
  <w:style w:type="table" w:customStyle="1" w:styleId="a1">
    <w:basedOn w:val="TableNormal2"/>
    <w:tblPr>
      <w:tblStyleRowBandSize w:val="1"/>
      <w:tblStyleColBandSize w:val="1"/>
      <w:tblCellMar>
        <w:top w:w="113" w:type="dxa"/>
        <w:left w:w="108" w:type="dxa"/>
        <w:bottom w:w="113" w:type="dxa"/>
        <w:right w:w="108" w:type="dxa"/>
      </w:tblCellMar>
    </w:tblPr>
  </w:style>
  <w:style w:type="table" w:customStyle="1" w:styleId="a2">
    <w:basedOn w:val="TableNormal2"/>
    <w:tblPr>
      <w:tblStyleRowBandSize w:val="1"/>
      <w:tblStyleColBandSize w:val="1"/>
      <w:tblCellMar>
        <w:top w:w="113" w:type="dxa"/>
        <w:left w:w="108" w:type="dxa"/>
        <w:bottom w:w="113" w:type="dxa"/>
        <w:right w:w="108" w:type="dxa"/>
      </w:tblCellMar>
    </w:tblPr>
  </w:style>
  <w:style w:type="table" w:customStyle="1" w:styleId="a3">
    <w:basedOn w:val="TableNormal2"/>
    <w:tblPr>
      <w:tblStyleRowBandSize w:val="1"/>
      <w:tblStyleColBandSize w:val="1"/>
      <w:tblCellMar>
        <w:top w:w="113" w:type="dxa"/>
        <w:left w:w="108" w:type="dxa"/>
        <w:bottom w:w="113" w:type="dxa"/>
        <w:right w:w="108" w:type="dxa"/>
      </w:tblCellMar>
    </w:tblPr>
  </w:style>
  <w:style w:type="table" w:customStyle="1" w:styleId="a4">
    <w:basedOn w:val="TableNormal2"/>
    <w:tblPr>
      <w:tblStyleRowBandSize w:val="1"/>
      <w:tblStyleColBandSize w:val="1"/>
      <w:tblCellMar>
        <w:top w:w="113" w:type="dxa"/>
        <w:left w:w="108" w:type="dxa"/>
        <w:bottom w:w="113" w:type="dxa"/>
        <w:right w:w="108" w:type="dxa"/>
      </w:tblCellMar>
    </w:tblPr>
  </w:style>
  <w:style w:type="table" w:customStyle="1" w:styleId="a5">
    <w:basedOn w:val="TableNormal2"/>
    <w:tblPr>
      <w:tblStyleRowBandSize w:val="1"/>
      <w:tblStyleColBandSize w:val="1"/>
      <w:tblCellMar>
        <w:top w:w="113" w:type="dxa"/>
        <w:left w:w="108" w:type="dxa"/>
        <w:bottom w:w="113" w:type="dxa"/>
        <w:right w:w="108" w:type="dxa"/>
      </w:tblCellMar>
    </w:tblPr>
  </w:style>
  <w:style w:type="table" w:customStyle="1" w:styleId="a6">
    <w:basedOn w:val="TableNormal2"/>
    <w:tblPr>
      <w:tblStyleRowBandSize w:val="1"/>
      <w:tblStyleColBandSize w:val="1"/>
      <w:tblCellMar>
        <w:top w:w="113" w:type="dxa"/>
        <w:left w:w="108" w:type="dxa"/>
        <w:bottom w:w="113" w:type="dxa"/>
        <w:right w:w="108" w:type="dxa"/>
      </w:tblCellMar>
    </w:tblPr>
  </w:style>
  <w:style w:type="table" w:customStyle="1" w:styleId="a7">
    <w:basedOn w:val="TableNormal2"/>
    <w:tblPr>
      <w:tblStyleRowBandSize w:val="1"/>
      <w:tblStyleColBandSize w:val="1"/>
      <w:tblCellMar>
        <w:top w:w="113" w:type="dxa"/>
        <w:left w:w="108" w:type="dxa"/>
        <w:bottom w:w="113" w:type="dxa"/>
        <w:right w:w="108" w:type="dxa"/>
      </w:tblCellMar>
    </w:tblPr>
  </w:style>
  <w:style w:type="table" w:customStyle="1" w:styleId="a8">
    <w:basedOn w:val="TableNormal2"/>
    <w:tblPr>
      <w:tblStyleRowBandSize w:val="1"/>
      <w:tblStyleColBandSize w:val="1"/>
      <w:tblCellMar>
        <w:top w:w="113" w:type="dxa"/>
        <w:left w:w="108" w:type="dxa"/>
        <w:bottom w:w="113" w:type="dxa"/>
        <w:right w:w="108" w:type="dxa"/>
      </w:tblCellMar>
    </w:tblPr>
  </w:style>
  <w:style w:type="table" w:customStyle="1" w:styleId="a9">
    <w:basedOn w:val="TableNormal2"/>
    <w:tblPr>
      <w:tblStyleRowBandSize w:val="1"/>
      <w:tblStyleColBandSize w:val="1"/>
      <w:tblCellMar>
        <w:top w:w="113" w:type="dxa"/>
        <w:left w:w="108" w:type="dxa"/>
        <w:bottom w:w="113" w:type="dxa"/>
        <w:right w:w="108" w:type="dxa"/>
      </w:tblCellMar>
    </w:tblPr>
  </w:style>
  <w:style w:type="table" w:customStyle="1" w:styleId="aa">
    <w:basedOn w:val="TableNormal2"/>
    <w:tblPr>
      <w:tblStyleRowBandSize w:val="1"/>
      <w:tblStyleColBandSize w:val="1"/>
      <w:tblCellMar>
        <w:top w:w="113" w:type="dxa"/>
        <w:left w:w="108" w:type="dxa"/>
        <w:bottom w:w="113" w:type="dxa"/>
        <w:right w:w="108" w:type="dxa"/>
      </w:tblCellMar>
    </w:tblPr>
  </w:style>
  <w:style w:type="table" w:customStyle="1" w:styleId="ab">
    <w:basedOn w:val="TableNormal2"/>
    <w:tblPr>
      <w:tblStyleRowBandSize w:val="1"/>
      <w:tblStyleColBandSize w:val="1"/>
      <w:tblCellMar>
        <w:top w:w="113" w:type="dxa"/>
        <w:left w:w="108" w:type="dxa"/>
        <w:bottom w:w="113" w:type="dxa"/>
        <w:right w:w="108" w:type="dxa"/>
      </w:tblCellMar>
    </w:tblPr>
  </w:style>
  <w:style w:type="table" w:customStyle="1" w:styleId="ac">
    <w:basedOn w:val="TableNormal2"/>
    <w:tblPr>
      <w:tblStyleRowBandSize w:val="1"/>
      <w:tblStyleColBandSize w:val="1"/>
      <w:tblCellMar>
        <w:top w:w="113" w:type="dxa"/>
        <w:left w:w="108" w:type="dxa"/>
        <w:bottom w:w="113" w:type="dxa"/>
        <w:right w:w="108" w:type="dxa"/>
      </w:tblCellMar>
    </w:tblPr>
  </w:style>
  <w:style w:type="table" w:customStyle="1" w:styleId="ad">
    <w:basedOn w:val="TableNormal2"/>
    <w:tblPr>
      <w:tblStyleRowBandSize w:val="1"/>
      <w:tblStyleColBandSize w:val="1"/>
      <w:tblCellMar>
        <w:top w:w="113" w:type="dxa"/>
        <w:left w:w="108" w:type="dxa"/>
        <w:bottom w:w="113" w:type="dxa"/>
        <w:right w:w="108" w:type="dxa"/>
      </w:tblCellMar>
    </w:tblPr>
  </w:style>
  <w:style w:type="table" w:customStyle="1" w:styleId="ae">
    <w:basedOn w:val="TableNormal2"/>
    <w:tblPr>
      <w:tblStyleRowBandSize w:val="1"/>
      <w:tblStyleColBandSize w:val="1"/>
      <w:tblCellMar>
        <w:top w:w="113" w:type="dxa"/>
        <w:left w:w="108" w:type="dxa"/>
        <w:bottom w:w="113" w:type="dxa"/>
        <w:right w:w="108" w:type="dxa"/>
      </w:tblCellMar>
    </w:tblPr>
  </w:style>
  <w:style w:type="table" w:customStyle="1" w:styleId="af">
    <w:basedOn w:val="TableNormal2"/>
    <w:tblPr>
      <w:tblStyleRowBandSize w:val="1"/>
      <w:tblStyleColBandSize w:val="1"/>
      <w:tblCellMar>
        <w:top w:w="113" w:type="dxa"/>
        <w:left w:w="108" w:type="dxa"/>
        <w:bottom w:w="113" w:type="dxa"/>
        <w:right w:w="108" w:type="dxa"/>
      </w:tblCellMar>
    </w:tblPr>
  </w:style>
  <w:style w:type="table" w:customStyle="1" w:styleId="af0">
    <w:basedOn w:val="TableNormal2"/>
    <w:tblPr>
      <w:tblStyleRowBandSize w:val="1"/>
      <w:tblStyleColBandSize w:val="1"/>
      <w:tblCellMar>
        <w:top w:w="113" w:type="dxa"/>
        <w:left w:w="108" w:type="dxa"/>
        <w:bottom w:w="113" w:type="dxa"/>
        <w:right w:w="108" w:type="dxa"/>
      </w:tblCellMar>
    </w:tblPr>
  </w:style>
  <w:style w:type="table" w:customStyle="1" w:styleId="af1">
    <w:basedOn w:val="TableNormal2"/>
    <w:tblPr>
      <w:tblStyleRowBandSize w:val="1"/>
      <w:tblStyleColBandSize w:val="1"/>
      <w:tblCellMar>
        <w:top w:w="113" w:type="dxa"/>
        <w:left w:w="108" w:type="dxa"/>
        <w:bottom w:w="113" w:type="dxa"/>
        <w:right w:w="108" w:type="dxa"/>
      </w:tblCellMar>
    </w:tblPr>
  </w:style>
  <w:style w:type="table" w:customStyle="1" w:styleId="af2">
    <w:basedOn w:val="TableNormal2"/>
    <w:tblPr>
      <w:tblStyleRowBandSize w:val="1"/>
      <w:tblStyleColBandSize w:val="1"/>
      <w:tblCellMar>
        <w:top w:w="113" w:type="dxa"/>
        <w:left w:w="108" w:type="dxa"/>
        <w:bottom w:w="113" w:type="dxa"/>
        <w:right w:w="108" w:type="dxa"/>
      </w:tblCellMar>
    </w:tblPr>
  </w:style>
  <w:style w:type="table" w:customStyle="1" w:styleId="af3">
    <w:basedOn w:val="TableNormal2"/>
    <w:tblPr>
      <w:tblStyleRowBandSize w:val="1"/>
      <w:tblStyleColBandSize w:val="1"/>
      <w:tblCellMar>
        <w:top w:w="113" w:type="dxa"/>
        <w:left w:w="108" w:type="dxa"/>
        <w:bottom w:w="113" w:type="dxa"/>
        <w:right w:w="108" w:type="dxa"/>
      </w:tblCellMar>
    </w:tblPr>
  </w:style>
  <w:style w:type="table" w:customStyle="1" w:styleId="af4">
    <w:basedOn w:val="TableNormal2"/>
    <w:tblPr>
      <w:tblStyleRowBandSize w:val="1"/>
      <w:tblStyleColBandSize w:val="1"/>
      <w:tblCellMar>
        <w:top w:w="113" w:type="dxa"/>
        <w:left w:w="108" w:type="dxa"/>
        <w:bottom w:w="113" w:type="dxa"/>
        <w:right w:w="108" w:type="dxa"/>
      </w:tblCellMar>
    </w:tblPr>
  </w:style>
  <w:style w:type="table" w:customStyle="1" w:styleId="af5">
    <w:basedOn w:val="TableNormal2"/>
    <w:tblPr>
      <w:tblStyleRowBandSize w:val="1"/>
      <w:tblStyleColBandSize w:val="1"/>
      <w:tblCellMar>
        <w:top w:w="113" w:type="dxa"/>
        <w:left w:w="108" w:type="dxa"/>
        <w:bottom w:w="113" w:type="dxa"/>
        <w:right w:w="108" w:type="dxa"/>
      </w:tblCellMar>
    </w:tblPr>
  </w:style>
  <w:style w:type="table" w:customStyle="1" w:styleId="af6">
    <w:basedOn w:val="TableNormal2"/>
    <w:tblPr>
      <w:tblStyleRowBandSize w:val="1"/>
      <w:tblStyleColBandSize w:val="1"/>
      <w:tblCellMar>
        <w:top w:w="113" w:type="dxa"/>
        <w:left w:w="108" w:type="dxa"/>
        <w:bottom w:w="113" w:type="dxa"/>
        <w:right w:w="108" w:type="dxa"/>
      </w:tblCellMar>
    </w:tblPr>
  </w:style>
  <w:style w:type="table" w:customStyle="1" w:styleId="af7">
    <w:basedOn w:val="TableNormal2"/>
    <w:tblPr>
      <w:tblStyleRowBandSize w:val="1"/>
      <w:tblStyleColBandSize w:val="1"/>
      <w:tblCellMar>
        <w:top w:w="113" w:type="dxa"/>
        <w:left w:w="108" w:type="dxa"/>
        <w:bottom w:w="113" w:type="dxa"/>
        <w:right w:w="108" w:type="dxa"/>
      </w:tblCellMar>
    </w:tblPr>
  </w:style>
  <w:style w:type="table" w:customStyle="1" w:styleId="af8">
    <w:basedOn w:val="TableNormal2"/>
    <w:tblPr>
      <w:tblStyleRowBandSize w:val="1"/>
      <w:tblStyleColBandSize w:val="1"/>
      <w:tblCellMar>
        <w:top w:w="113" w:type="dxa"/>
        <w:left w:w="108" w:type="dxa"/>
        <w:bottom w:w="113" w:type="dxa"/>
        <w:right w:w="108" w:type="dxa"/>
      </w:tblCellMar>
    </w:tblPr>
  </w:style>
  <w:style w:type="table" w:customStyle="1" w:styleId="af9">
    <w:basedOn w:val="TableNormal2"/>
    <w:tblPr>
      <w:tblStyleRowBandSize w:val="1"/>
      <w:tblStyleColBandSize w:val="1"/>
      <w:tblCellMar>
        <w:top w:w="113" w:type="dxa"/>
        <w:left w:w="108" w:type="dxa"/>
        <w:bottom w:w="113" w:type="dxa"/>
        <w:right w:w="108" w:type="dxa"/>
      </w:tblCellMar>
    </w:tblPr>
  </w:style>
  <w:style w:type="table" w:customStyle="1" w:styleId="afa">
    <w:basedOn w:val="TableNormal2"/>
    <w:tblPr>
      <w:tblStyleRowBandSize w:val="1"/>
      <w:tblStyleColBandSize w:val="1"/>
      <w:tblCellMar>
        <w:top w:w="113" w:type="dxa"/>
        <w:left w:w="108" w:type="dxa"/>
        <w:bottom w:w="113" w:type="dxa"/>
        <w:right w:w="108" w:type="dxa"/>
      </w:tblCellMar>
    </w:tblPr>
  </w:style>
  <w:style w:type="table" w:customStyle="1" w:styleId="afb">
    <w:basedOn w:val="TableNormal2"/>
    <w:tblPr>
      <w:tblStyleRowBandSize w:val="1"/>
      <w:tblStyleColBandSize w:val="1"/>
      <w:tblCellMar>
        <w:top w:w="113" w:type="dxa"/>
        <w:left w:w="108" w:type="dxa"/>
        <w:bottom w:w="113" w:type="dxa"/>
        <w:right w:w="108" w:type="dxa"/>
      </w:tblCellMar>
    </w:tblPr>
  </w:style>
  <w:style w:type="table" w:customStyle="1" w:styleId="afc">
    <w:basedOn w:val="TableNormal2"/>
    <w:tblPr>
      <w:tblStyleRowBandSize w:val="1"/>
      <w:tblStyleColBandSize w:val="1"/>
      <w:tblCellMar>
        <w:top w:w="113" w:type="dxa"/>
        <w:left w:w="108" w:type="dxa"/>
        <w:bottom w:w="113" w:type="dxa"/>
        <w:right w:w="108" w:type="dxa"/>
      </w:tblCellMar>
    </w:tblPr>
  </w:style>
  <w:style w:type="table" w:customStyle="1" w:styleId="afd">
    <w:basedOn w:val="TableNormal2"/>
    <w:tblPr>
      <w:tblStyleRowBandSize w:val="1"/>
      <w:tblStyleColBandSize w:val="1"/>
      <w:tblCellMar>
        <w:top w:w="113" w:type="dxa"/>
        <w:left w:w="108" w:type="dxa"/>
        <w:bottom w:w="113" w:type="dxa"/>
        <w:right w:w="108" w:type="dxa"/>
      </w:tblCellMar>
    </w:tblPr>
  </w:style>
  <w:style w:type="table" w:customStyle="1" w:styleId="afe">
    <w:basedOn w:val="TableNormal2"/>
    <w:tblPr>
      <w:tblStyleRowBandSize w:val="1"/>
      <w:tblStyleColBandSize w:val="1"/>
      <w:tblCellMar>
        <w:top w:w="113" w:type="dxa"/>
        <w:left w:w="108" w:type="dxa"/>
        <w:bottom w:w="113" w:type="dxa"/>
        <w:right w:w="108" w:type="dxa"/>
      </w:tblCellMar>
    </w:tblPr>
  </w:style>
  <w:style w:type="table" w:customStyle="1" w:styleId="aff">
    <w:basedOn w:val="TableNormal2"/>
    <w:tblPr>
      <w:tblStyleRowBandSize w:val="1"/>
      <w:tblStyleColBandSize w:val="1"/>
      <w:tblCellMar>
        <w:top w:w="113" w:type="dxa"/>
        <w:left w:w="108" w:type="dxa"/>
        <w:bottom w:w="113" w:type="dxa"/>
        <w:right w:w="108" w:type="dxa"/>
      </w:tblCellMar>
    </w:tblPr>
  </w:style>
  <w:style w:type="table" w:customStyle="1" w:styleId="aff0">
    <w:basedOn w:val="TableNormal2"/>
    <w:tblPr>
      <w:tblStyleRowBandSize w:val="1"/>
      <w:tblStyleColBandSize w:val="1"/>
      <w:tblCellMar>
        <w:top w:w="113" w:type="dxa"/>
        <w:left w:w="108" w:type="dxa"/>
        <w:bottom w:w="113" w:type="dxa"/>
        <w:right w:w="108" w:type="dxa"/>
      </w:tblCellMar>
    </w:tblPr>
  </w:style>
  <w:style w:type="table" w:customStyle="1" w:styleId="aff1">
    <w:basedOn w:val="TableNormal2"/>
    <w:tblPr>
      <w:tblStyleRowBandSize w:val="1"/>
      <w:tblStyleColBandSize w:val="1"/>
      <w:tblCellMar>
        <w:top w:w="113" w:type="dxa"/>
        <w:left w:w="108" w:type="dxa"/>
        <w:bottom w:w="113" w:type="dxa"/>
        <w:right w:w="108" w:type="dxa"/>
      </w:tblCellMar>
    </w:tblPr>
  </w:style>
  <w:style w:type="table" w:customStyle="1" w:styleId="aff2">
    <w:basedOn w:val="TableNormal2"/>
    <w:tblPr>
      <w:tblStyleRowBandSize w:val="1"/>
      <w:tblStyleColBandSize w:val="1"/>
      <w:tblCellMar>
        <w:top w:w="113" w:type="dxa"/>
        <w:left w:w="108" w:type="dxa"/>
        <w:bottom w:w="113" w:type="dxa"/>
        <w:right w:w="108" w:type="dxa"/>
      </w:tblCellMar>
    </w:tblPr>
  </w:style>
  <w:style w:type="table" w:customStyle="1" w:styleId="aff3">
    <w:basedOn w:val="TableNormal2"/>
    <w:tblPr>
      <w:tblStyleRowBandSize w:val="1"/>
      <w:tblStyleColBandSize w:val="1"/>
      <w:tblCellMar>
        <w:top w:w="113" w:type="dxa"/>
        <w:left w:w="108" w:type="dxa"/>
        <w:bottom w:w="113" w:type="dxa"/>
        <w:right w:w="108" w:type="dxa"/>
      </w:tblCellMar>
    </w:tblPr>
  </w:style>
  <w:style w:type="table" w:customStyle="1" w:styleId="aff4">
    <w:basedOn w:val="TableNormal2"/>
    <w:tblPr>
      <w:tblStyleRowBandSize w:val="1"/>
      <w:tblStyleColBandSize w:val="1"/>
      <w:tblCellMar>
        <w:top w:w="113" w:type="dxa"/>
        <w:left w:w="108" w:type="dxa"/>
        <w:bottom w:w="113" w:type="dxa"/>
        <w:right w:w="108" w:type="dxa"/>
      </w:tblCellMar>
    </w:tblPr>
  </w:style>
  <w:style w:type="character" w:styleId="Hyperlink">
    <w:name w:val="Hyperlink"/>
    <w:basedOn w:val="DefaultParagraphFont"/>
    <w:uiPriority w:val="99"/>
    <w:unhideWhenUsed/>
    <w:rsid w:val="0028745B"/>
    <w:rPr>
      <w:color w:val="0000FF" w:themeColor="hyperlink"/>
      <w:u w:val="single"/>
    </w:rPr>
  </w:style>
  <w:style w:type="paragraph" w:styleId="ListParagraph">
    <w:name w:val="List Paragraph"/>
    <w:basedOn w:val="Normal"/>
    <w:uiPriority w:val="34"/>
    <w:qFormat/>
    <w:rsid w:val="009D5245"/>
    <w:pPr>
      <w:ind w:left="720"/>
      <w:contextualSpacing/>
    </w:pPr>
  </w:style>
  <w:style w:type="character" w:styleId="UnresolvedMention">
    <w:name w:val="Unresolved Mention"/>
    <w:basedOn w:val="DefaultParagraphFont"/>
    <w:uiPriority w:val="99"/>
    <w:semiHidden/>
    <w:unhideWhenUsed/>
    <w:rsid w:val="0066455F"/>
    <w:rPr>
      <w:color w:val="605E5C"/>
      <w:shd w:val="clear" w:color="auto" w:fill="E1DFDD"/>
    </w:rPr>
  </w:style>
  <w:style w:type="character" w:customStyle="1" w:styleId="apple-converted-space">
    <w:name w:val="apple-converted-space"/>
    <w:basedOn w:val="DefaultParagraphFont"/>
    <w:rsid w:val="007A7BFD"/>
  </w:style>
  <w:style w:type="character" w:styleId="Strong">
    <w:name w:val="Strong"/>
    <w:basedOn w:val="DefaultParagraphFont"/>
    <w:uiPriority w:val="22"/>
    <w:qFormat/>
    <w:rsid w:val="007A7BFD"/>
    <w:rPr>
      <w:b/>
      <w:bCs/>
    </w:rPr>
  </w:style>
  <w:style w:type="paragraph" w:styleId="NormalWeb">
    <w:name w:val="Normal (Web)"/>
    <w:basedOn w:val="Normal"/>
    <w:uiPriority w:val="99"/>
    <w:unhideWhenUsed/>
    <w:rsid w:val="004C0A2C"/>
    <w:pPr>
      <w:spacing w:before="100" w:beforeAutospacing="1" w:after="100" w:afterAutospacing="1" w:line="240" w:lineRule="auto"/>
    </w:pPr>
    <w:rPr>
      <w:rFonts w:ascii="Times New Roman" w:eastAsiaTheme="minorEastAsia" w:hAnsi="Times New Roman" w:cs="Times New Roman"/>
      <w:sz w:val="24"/>
      <w:szCs w:val="24"/>
      <w:lang w:val="en-MY"/>
    </w:rPr>
  </w:style>
  <w:style w:type="table" w:customStyle="1" w:styleId="aff5">
    <w:basedOn w:val="TableNormal"/>
    <w:tblPr>
      <w:tblStyleRowBandSize w:val="1"/>
      <w:tblStyleColBandSize w:val="1"/>
      <w:tblCellMar>
        <w:top w:w="113" w:type="dxa"/>
        <w:bottom w:w="113" w:type="dxa"/>
      </w:tblCellMar>
    </w:tblPr>
  </w:style>
  <w:style w:type="table" w:customStyle="1" w:styleId="aff6">
    <w:basedOn w:val="TableNormal"/>
    <w:tblPr>
      <w:tblStyleRowBandSize w:val="1"/>
      <w:tblStyleColBandSize w:val="1"/>
      <w:tblCellMar>
        <w:top w:w="113" w:type="dxa"/>
        <w:bottom w:w="113" w:type="dxa"/>
      </w:tblCellMar>
    </w:tblPr>
  </w:style>
  <w:style w:type="table" w:customStyle="1" w:styleId="aff7">
    <w:basedOn w:val="TableNormal"/>
    <w:tblPr>
      <w:tblStyleRowBandSize w:val="1"/>
      <w:tblStyleColBandSize w:val="1"/>
      <w:tblCellMar>
        <w:top w:w="113" w:type="dxa"/>
        <w:bottom w:w="113" w:type="dxa"/>
      </w:tblCellMar>
    </w:tblPr>
  </w:style>
  <w:style w:type="table" w:customStyle="1" w:styleId="aff8">
    <w:basedOn w:val="TableNormal"/>
    <w:tblPr>
      <w:tblStyleRowBandSize w:val="1"/>
      <w:tblStyleColBandSize w:val="1"/>
      <w:tblCellMar>
        <w:top w:w="113" w:type="dxa"/>
        <w:bottom w:w="113" w:type="dxa"/>
      </w:tblCellMar>
    </w:tblPr>
  </w:style>
  <w:style w:type="table" w:customStyle="1" w:styleId="aff9">
    <w:basedOn w:val="TableNormal"/>
    <w:tblPr>
      <w:tblStyleRowBandSize w:val="1"/>
      <w:tblStyleColBandSize w:val="1"/>
      <w:tblCellMar>
        <w:top w:w="113" w:type="dxa"/>
        <w:bottom w:w="113" w:type="dxa"/>
      </w:tblCellMar>
    </w:tblPr>
  </w:style>
  <w:style w:type="table" w:customStyle="1" w:styleId="affa">
    <w:basedOn w:val="TableNormal"/>
    <w:tblPr>
      <w:tblStyleRowBandSize w:val="1"/>
      <w:tblStyleColBandSize w:val="1"/>
      <w:tblCellMar>
        <w:top w:w="113" w:type="dxa"/>
        <w:bottom w:w="113" w:type="dxa"/>
      </w:tblCellMar>
    </w:tblPr>
  </w:style>
  <w:style w:type="table" w:customStyle="1" w:styleId="affb">
    <w:basedOn w:val="TableNormal"/>
    <w:tblPr>
      <w:tblStyleRowBandSize w:val="1"/>
      <w:tblStyleColBandSize w:val="1"/>
      <w:tblCellMar>
        <w:top w:w="113" w:type="dxa"/>
        <w:bottom w:w="113" w:type="dxa"/>
      </w:tblCellMar>
    </w:tblPr>
  </w:style>
  <w:style w:type="table" w:customStyle="1" w:styleId="affc">
    <w:basedOn w:val="TableNormal"/>
    <w:tblPr>
      <w:tblStyleRowBandSize w:val="1"/>
      <w:tblStyleColBandSize w:val="1"/>
      <w:tblCellMar>
        <w:top w:w="113" w:type="dxa"/>
        <w:bottom w:w="113" w:type="dxa"/>
      </w:tblCellMar>
    </w:tblPr>
  </w:style>
  <w:style w:type="table" w:customStyle="1" w:styleId="affd">
    <w:basedOn w:val="TableNormal"/>
    <w:tblPr>
      <w:tblStyleRowBandSize w:val="1"/>
      <w:tblStyleColBandSize w:val="1"/>
      <w:tblCellMar>
        <w:top w:w="113" w:type="dxa"/>
        <w:bottom w:w="113" w:type="dxa"/>
      </w:tblCellMar>
    </w:tblPr>
  </w:style>
  <w:style w:type="table" w:customStyle="1" w:styleId="affe">
    <w:basedOn w:val="TableNormal"/>
    <w:tblPr>
      <w:tblStyleRowBandSize w:val="1"/>
      <w:tblStyleColBandSize w:val="1"/>
      <w:tblCellMar>
        <w:top w:w="113" w:type="dxa"/>
        <w:bottom w:w="113" w:type="dxa"/>
      </w:tblCellMar>
    </w:tblPr>
  </w:style>
  <w:style w:type="table" w:customStyle="1" w:styleId="afff">
    <w:basedOn w:val="TableNormal"/>
    <w:tblPr>
      <w:tblStyleRowBandSize w:val="1"/>
      <w:tblStyleColBandSize w:val="1"/>
      <w:tblCellMar>
        <w:top w:w="113" w:type="dxa"/>
        <w:bottom w:w="113" w:type="dxa"/>
      </w:tblCellMar>
    </w:tblPr>
  </w:style>
  <w:style w:type="table" w:customStyle="1" w:styleId="afff0">
    <w:basedOn w:val="TableNormal"/>
    <w:tblPr>
      <w:tblStyleRowBandSize w:val="1"/>
      <w:tblStyleColBandSize w:val="1"/>
      <w:tblCellMar>
        <w:top w:w="113" w:type="dxa"/>
        <w:bottom w:w="113" w:type="dxa"/>
      </w:tblCellMar>
    </w:tblPr>
  </w:style>
  <w:style w:type="table" w:customStyle="1" w:styleId="afff1">
    <w:basedOn w:val="TableNormal"/>
    <w:tblPr>
      <w:tblStyleRowBandSize w:val="1"/>
      <w:tblStyleColBandSize w:val="1"/>
      <w:tblCellMar>
        <w:top w:w="113" w:type="dxa"/>
        <w:bottom w:w="113" w:type="dxa"/>
      </w:tblCellMar>
    </w:tblPr>
  </w:style>
  <w:style w:type="table" w:customStyle="1" w:styleId="afff2">
    <w:basedOn w:val="TableNormal"/>
    <w:tblPr>
      <w:tblStyleRowBandSize w:val="1"/>
      <w:tblStyleColBandSize w:val="1"/>
      <w:tblCellMar>
        <w:top w:w="113" w:type="dxa"/>
        <w:bottom w:w="113" w:type="dxa"/>
      </w:tblCellMar>
    </w:tblPr>
  </w:style>
  <w:style w:type="table" w:customStyle="1" w:styleId="afff3">
    <w:basedOn w:val="TableNormal"/>
    <w:tblPr>
      <w:tblStyleRowBandSize w:val="1"/>
      <w:tblStyleColBandSize w:val="1"/>
      <w:tblCellMar>
        <w:top w:w="113" w:type="dxa"/>
        <w:bottom w:w="113" w:type="dxa"/>
      </w:tblCellMar>
    </w:tblPr>
  </w:style>
  <w:style w:type="table" w:customStyle="1" w:styleId="afff4">
    <w:basedOn w:val="TableNormal"/>
    <w:tblPr>
      <w:tblStyleRowBandSize w:val="1"/>
      <w:tblStyleColBandSize w:val="1"/>
      <w:tblCellMar>
        <w:top w:w="113" w:type="dxa"/>
        <w:bottom w:w="113" w:type="dxa"/>
      </w:tblCellMar>
    </w:tblPr>
  </w:style>
  <w:style w:type="table" w:customStyle="1" w:styleId="afff5">
    <w:basedOn w:val="TableNormal"/>
    <w:tblPr>
      <w:tblStyleRowBandSize w:val="1"/>
      <w:tblStyleColBandSize w:val="1"/>
      <w:tblCellMar>
        <w:top w:w="113" w:type="dxa"/>
        <w:bottom w:w="113" w:type="dxa"/>
      </w:tblCellMar>
    </w:tblPr>
  </w:style>
  <w:style w:type="table" w:customStyle="1" w:styleId="afff6">
    <w:basedOn w:val="TableNormal"/>
    <w:tblPr>
      <w:tblStyleRowBandSize w:val="1"/>
      <w:tblStyleColBandSize w:val="1"/>
      <w:tblCellMar>
        <w:top w:w="113" w:type="dxa"/>
        <w:bottom w:w="113" w:type="dxa"/>
      </w:tblCellMar>
    </w:tblPr>
  </w:style>
  <w:style w:type="table" w:customStyle="1" w:styleId="afff7">
    <w:basedOn w:val="TableNormal"/>
    <w:tblPr>
      <w:tblStyleRowBandSize w:val="1"/>
      <w:tblStyleColBandSize w:val="1"/>
      <w:tblCellMar>
        <w:top w:w="113" w:type="dxa"/>
        <w:bottom w:w="113" w:type="dxa"/>
      </w:tblCellMar>
    </w:tblPr>
  </w:style>
  <w:style w:type="table" w:customStyle="1" w:styleId="afff8">
    <w:basedOn w:val="TableNormal"/>
    <w:tblPr>
      <w:tblStyleRowBandSize w:val="1"/>
      <w:tblStyleColBandSize w:val="1"/>
      <w:tblCellMar>
        <w:top w:w="113" w:type="dxa"/>
        <w:bottom w:w="113" w:type="dxa"/>
      </w:tblCellMar>
    </w:tblPr>
  </w:style>
  <w:style w:type="table" w:customStyle="1" w:styleId="afff9">
    <w:basedOn w:val="TableNormal"/>
    <w:tblPr>
      <w:tblStyleRowBandSize w:val="1"/>
      <w:tblStyleColBandSize w:val="1"/>
      <w:tblCellMar>
        <w:top w:w="113" w:type="dxa"/>
        <w:bottom w:w="113" w:type="dxa"/>
      </w:tblCellMar>
    </w:tblPr>
  </w:style>
  <w:style w:type="table" w:customStyle="1" w:styleId="afffa">
    <w:basedOn w:val="TableNormal"/>
    <w:tblPr>
      <w:tblStyleRowBandSize w:val="1"/>
      <w:tblStyleColBandSize w:val="1"/>
      <w:tblCellMar>
        <w:top w:w="113" w:type="dxa"/>
        <w:bottom w:w="113" w:type="dxa"/>
      </w:tblCellMar>
    </w:tblPr>
  </w:style>
  <w:style w:type="table" w:customStyle="1" w:styleId="afffb">
    <w:basedOn w:val="TableNormal"/>
    <w:tblPr>
      <w:tblStyleRowBandSize w:val="1"/>
      <w:tblStyleColBandSize w:val="1"/>
      <w:tblCellMar>
        <w:top w:w="113" w:type="dxa"/>
        <w:bottom w:w="113" w:type="dxa"/>
      </w:tblCellMar>
    </w:tblPr>
  </w:style>
  <w:style w:type="table" w:customStyle="1" w:styleId="afffc">
    <w:basedOn w:val="TableNormal"/>
    <w:tblPr>
      <w:tblStyleRowBandSize w:val="1"/>
      <w:tblStyleColBandSize w:val="1"/>
      <w:tblCellMar>
        <w:top w:w="113" w:type="dxa"/>
        <w:bottom w:w="113" w:type="dxa"/>
      </w:tblCellMar>
    </w:tblPr>
  </w:style>
  <w:style w:type="table" w:customStyle="1" w:styleId="afffd">
    <w:basedOn w:val="TableNormal"/>
    <w:tblPr>
      <w:tblStyleRowBandSize w:val="1"/>
      <w:tblStyleColBandSize w:val="1"/>
      <w:tblCellMar>
        <w:top w:w="113" w:type="dxa"/>
        <w:bottom w:w="113" w:type="dxa"/>
      </w:tblCellMar>
    </w:tblPr>
  </w:style>
  <w:style w:type="table" w:customStyle="1" w:styleId="afffe">
    <w:basedOn w:val="TableNormal"/>
    <w:tblPr>
      <w:tblStyleRowBandSize w:val="1"/>
      <w:tblStyleColBandSize w:val="1"/>
      <w:tblCellMar>
        <w:top w:w="113" w:type="dxa"/>
        <w:bottom w:w="113" w:type="dxa"/>
      </w:tblCellMar>
    </w:tblPr>
  </w:style>
  <w:style w:type="table" w:customStyle="1" w:styleId="affff">
    <w:basedOn w:val="TableNormal"/>
    <w:tblPr>
      <w:tblStyleRowBandSize w:val="1"/>
      <w:tblStyleColBandSize w:val="1"/>
      <w:tblCellMar>
        <w:top w:w="113" w:type="dxa"/>
        <w:bottom w:w="113" w:type="dxa"/>
      </w:tblCellMar>
    </w:tblPr>
  </w:style>
  <w:style w:type="table" w:customStyle="1" w:styleId="affff0">
    <w:basedOn w:val="TableNormal"/>
    <w:tblPr>
      <w:tblStyleRowBandSize w:val="1"/>
      <w:tblStyleColBandSize w:val="1"/>
      <w:tblCellMar>
        <w:top w:w="113" w:type="dxa"/>
        <w:bottom w:w="113" w:type="dxa"/>
      </w:tblCellMar>
    </w:tblPr>
  </w:style>
  <w:style w:type="table" w:customStyle="1" w:styleId="affff1">
    <w:basedOn w:val="TableNormal"/>
    <w:tblPr>
      <w:tblStyleRowBandSize w:val="1"/>
      <w:tblStyleColBandSize w:val="1"/>
      <w:tblCellMar>
        <w:top w:w="113" w:type="dxa"/>
        <w:bottom w:w="113" w:type="dxa"/>
      </w:tblCellMar>
    </w:tblPr>
  </w:style>
  <w:style w:type="table" w:customStyle="1" w:styleId="affff2">
    <w:basedOn w:val="TableNormal"/>
    <w:tblPr>
      <w:tblStyleRowBandSize w:val="1"/>
      <w:tblStyleColBandSize w:val="1"/>
      <w:tblCellMar>
        <w:top w:w="113" w:type="dxa"/>
        <w:bottom w:w="113" w:type="dxa"/>
      </w:tblCellMar>
    </w:tblPr>
  </w:style>
  <w:style w:type="table" w:customStyle="1" w:styleId="affff3">
    <w:basedOn w:val="TableNormal"/>
    <w:tblPr>
      <w:tblStyleRowBandSize w:val="1"/>
      <w:tblStyleColBandSize w:val="1"/>
      <w:tblCellMar>
        <w:top w:w="113" w:type="dxa"/>
        <w:bottom w:w="113" w:type="dxa"/>
      </w:tblCellMar>
    </w:tblPr>
  </w:style>
  <w:style w:type="table" w:customStyle="1" w:styleId="affff4">
    <w:basedOn w:val="TableNormal"/>
    <w:tblPr>
      <w:tblStyleRowBandSize w:val="1"/>
      <w:tblStyleColBandSize w:val="1"/>
      <w:tblCellMar>
        <w:top w:w="113" w:type="dxa"/>
        <w:bottom w:w="113" w:type="dxa"/>
      </w:tblCellMar>
    </w:tblPr>
  </w:style>
  <w:style w:type="table" w:customStyle="1" w:styleId="affff5">
    <w:basedOn w:val="TableNormal"/>
    <w:tblPr>
      <w:tblStyleRowBandSize w:val="1"/>
      <w:tblStyleColBandSize w:val="1"/>
      <w:tblCellMar>
        <w:top w:w="113" w:type="dxa"/>
        <w:bottom w:w="113" w:type="dxa"/>
      </w:tblCellMar>
    </w:tblPr>
  </w:style>
  <w:style w:type="table" w:customStyle="1" w:styleId="affff6">
    <w:basedOn w:val="TableNormal"/>
    <w:tblPr>
      <w:tblStyleRowBandSize w:val="1"/>
      <w:tblStyleColBandSize w:val="1"/>
      <w:tblCellMar>
        <w:top w:w="113" w:type="dxa"/>
        <w:bottom w:w="113" w:type="dxa"/>
      </w:tblCellMar>
    </w:tblPr>
  </w:style>
  <w:style w:type="table" w:customStyle="1" w:styleId="affff7">
    <w:basedOn w:val="TableNormal"/>
    <w:tblPr>
      <w:tblStyleRowBandSize w:val="1"/>
      <w:tblStyleColBandSize w:val="1"/>
      <w:tblCellMar>
        <w:top w:w="113" w:type="dxa"/>
        <w:bottom w:w="113" w:type="dxa"/>
      </w:tblCellMar>
    </w:tblPr>
  </w:style>
  <w:style w:type="table" w:customStyle="1" w:styleId="affff8">
    <w:basedOn w:val="TableNormal"/>
    <w:tblPr>
      <w:tblStyleRowBandSize w:val="1"/>
      <w:tblStyleColBandSize w:val="1"/>
      <w:tblCellMar>
        <w:top w:w="113" w:type="dxa"/>
        <w:bottom w:w="113" w:type="dxa"/>
      </w:tblCellMar>
    </w:tblPr>
  </w:style>
  <w:style w:type="table" w:customStyle="1" w:styleId="affff9">
    <w:basedOn w:val="TableNormal"/>
    <w:tblPr>
      <w:tblStyleRowBandSize w:val="1"/>
      <w:tblStyleColBandSize w:val="1"/>
      <w:tblCellMar>
        <w:top w:w="113" w:type="dxa"/>
        <w:bottom w:w="113" w:type="dxa"/>
      </w:tblCellMar>
    </w:tblPr>
  </w:style>
  <w:style w:type="table" w:customStyle="1" w:styleId="affffa">
    <w:basedOn w:val="TableNormal"/>
    <w:tblPr>
      <w:tblStyleRowBandSize w:val="1"/>
      <w:tblStyleColBandSize w:val="1"/>
      <w:tblCellMar>
        <w:top w:w="113" w:type="dxa"/>
        <w:bottom w:w="113" w:type="dxa"/>
      </w:tblCellMar>
    </w:tblPr>
  </w:style>
  <w:style w:type="table" w:customStyle="1" w:styleId="affffb">
    <w:basedOn w:val="TableNormal"/>
    <w:tblPr>
      <w:tblStyleRowBandSize w:val="1"/>
      <w:tblStyleColBandSize w:val="1"/>
      <w:tblCellMar>
        <w:top w:w="113" w:type="dxa"/>
        <w:bottom w:w="113"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fffc">
    <w:basedOn w:val="TableNormal"/>
    <w:tblPr>
      <w:tblStyleRowBandSize w:val="1"/>
      <w:tblStyleColBandSize w:val="1"/>
      <w:tblCellMar>
        <w:top w:w="113" w:type="dxa"/>
        <w:bottom w:w="113" w:type="dxa"/>
      </w:tblCellMar>
    </w:tblPr>
  </w:style>
  <w:style w:type="table" w:customStyle="1" w:styleId="affffd">
    <w:basedOn w:val="TableNormal"/>
    <w:tblPr>
      <w:tblStyleRowBandSize w:val="1"/>
      <w:tblStyleColBandSize w:val="1"/>
      <w:tblCellMar>
        <w:top w:w="113" w:type="dxa"/>
        <w:bottom w:w="113" w:type="dxa"/>
      </w:tblCellMar>
    </w:tblPr>
  </w:style>
  <w:style w:type="table" w:customStyle="1" w:styleId="affffe">
    <w:basedOn w:val="TableNormal"/>
    <w:tblPr>
      <w:tblStyleRowBandSize w:val="1"/>
      <w:tblStyleColBandSize w:val="1"/>
      <w:tblCellMar>
        <w:top w:w="113" w:type="dxa"/>
        <w:bottom w:w="113" w:type="dxa"/>
      </w:tblCellMar>
    </w:tblPr>
  </w:style>
  <w:style w:type="table" w:customStyle="1" w:styleId="afffff">
    <w:basedOn w:val="TableNormal"/>
    <w:tblPr>
      <w:tblStyleRowBandSize w:val="1"/>
      <w:tblStyleColBandSize w:val="1"/>
      <w:tblCellMar>
        <w:top w:w="113" w:type="dxa"/>
        <w:bottom w:w="113" w:type="dxa"/>
      </w:tblCellMar>
    </w:tblPr>
  </w:style>
  <w:style w:type="table" w:customStyle="1" w:styleId="afffff0">
    <w:basedOn w:val="TableNormal"/>
    <w:tblPr>
      <w:tblStyleRowBandSize w:val="1"/>
      <w:tblStyleColBandSize w:val="1"/>
      <w:tblCellMar>
        <w:top w:w="113" w:type="dxa"/>
        <w:bottom w:w="113" w:type="dxa"/>
      </w:tblCellMar>
    </w:tblPr>
  </w:style>
  <w:style w:type="table" w:customStyle="1" w:styleId="afffff1">
    <w:basedOn w:val="TableNormal"/>
    <w:tblPr>
      <w:tblStyleRowBandSize w:val="1"/>
      <w:tblStyleColBandSize w:val="1"/>
      <w:tblCellMar>
        <w:top w:w="113" w:type="dxa"/>
        <w:bottom w:w="113" w:type="dxa"/>
      </w:tblCellMar>
    </w:tblPr>
  </w:style>
  <w:style w:type="table" w:customStyle="1" w:styleId="afffff2">
    <w:basedOn w:val="TableNormal"/>
    <w:tblPr>
      <w:tblStyleRowBandSize w:val="1"/>
      <w:tblStyleColBandSize w:val="1"/>
      <w:tblCellMar>
        <w:top w:w="113" w:type="dxa"/>
        <w:bottom w:w="113" w:type="dxa"/>
      </w:tblCellMar>
    </w:tblPr>
  </w:style>
  <w:style w:type="table" w:customStyle="1" w:styleId="afffff3">
    <w:basedOn w:val="TableNormal"/>
    <w:tblPr>
      <w:tblStyleRowBandSize w:val="1"/>
      <w:tblStyleColBandSize w:val="1"/>
      <w:tblCellMar>
        <w:top w:w="113" w:type="dxa"/>
        <w:bottom w:w="113" w:type="dxa"/>
      </w:tblCellMar>
    </w:tblPr>
  </w:style>
  <w:style w:type="table" w:customStyle="1" w:styleId="afffff4">
    <w:basedOn w:val="TableNormal"/>
    <w:tblPr>
      <w:tblStyleRowBandSize w:val="1"/>
      <w:tblStyleColBandSize w:val="1"/>
      <w:tblCellMar>
        <w:top w:w="113" w:type="dxa"/>
        <w:bottom w:w="113" w:type="dxa"/>
      </w:tblCellMar>
    </w:tblPr>
  </w:style>
  <w:style w:type="table" w:customStyle="1" w:styleId="afffff5">
    <w:basedOn w:val="TableNormal"/>
    <w:tblPr>
      <w:tblStyleRowBandSize w:val="1"/>
      <w:tblStyleColBandSize w:val="1"/>
      <w:tblCellMar>
        <w:top w:w="113" w:type="dxa"/>
        <w:bottom w:w="113" w:type="dxa"/>
      </w:tblCellMar>
    </w:tblPr>
  </w:style>
  <w:style w:type="table" w:customStyle="1" w:styleId="afffff6">
    <w:basedOn w:val="TableNormal"/>
    <w:tblPr>
      <w:tblStyleRowBandSize w:val="1"/>
      <w:tblStyleColBandSize w:val="1"/>
      <w:tblCellMar>
        <w:top w:w="113" w:type="dxa"/>
        <w:bottom w:w="113" w:type="dxa"/>
      </w:tblCellMar>
    </w:tblPr>
  </w:style>
  <w:style w:type="table" w:customStyle="1" w:styleId="afffff7">
    <w:basedOn w:val="TableNormal"/>
    <w:tblPr>
      <w:tblStyleRowBandSize w:val="1"/>
      <w:tblStyleColBandSize w:val="1"/>
      <w:tblCellMar>
        <w:top w:w="113" w:type="dxa"/>
        <w:bottom w:w="113" w:type="dxa"/>
      </w:tblCellMar>
    </w:tblPr>
  </w:style>
  <w:style w:type="table" w:customStyle="1" w:styleId="afffff8">
    <w:basedOn w:val="TableNormal"/>
    <w:tblPr>
      <w:tblStyleRowBandSize w:val="1"/>
      <w:tblStyleColBandSize w:val="1"/>
      <w:tblCellMar>
        <w:top w:w="113" w:type="dxa"/>
        <w:bottom w:w="113" w:type="dxa"/>
      </w:tblCellMar>
    </w:tblPr>
  </w:style>
  <w:style w:type="table" w:customStyle="1" w:styleId="afffff9">
    <w:basedOn w:val="TableNormal"/>
    <w:tblPr>
      <w:tblStyleRowBandSize w:val="1"/>
      <w:tblStyleColBandSize w:val="1"/>
      <w:tblCellMar>
        <w:top w:w="113" w:type="dxa"/>
        <w:bottom w:w="113" w:type="dxa"/>
      </w:tblCellMar>
    </w:tblPr>
  </w:style>
  <w:style w:type="table" w:customStyle="1" w:styleId="afffffa">
    <w:basedOn w:val="TableNormal"/>
    <w:tblPr>
      <w:tblStyleRowBandSize w:val="1"/>
      <w:tblStyleColBandSize w:val="1"/>
      <w:tblCellMar>
        <w:top w:w="113" w:type="dxa"/>
        <w:bottom w:w="113" w:type="dxa"/>
      </w:tblCellMar>
    </w:tblPr>
  </w:style>
  <w:style w:type="table" w:customStyle="1" w:styleId="afffffb">
    <w:basedOn w:val="TableNormal"/>
    <w:tblPr>
      <w:tblStyleRowBandSize w:val="1"/>
      <w:tblStyleColBandSize w:val="1"/>
      <w:tblCellMar>
        <w:top w:w="113" w:type="dxa"/>
        <w:bottom w:w="113" w:type="dxa"/>
      </w:tblCellMar>
    </w:tblPr>
  </w:style>
  <w:style w:type="table" w:customStyle="1" w:styleId="afffffc">
    <w:basedOn w:val="TableNormal"/>
    <w:tblPr>
      <w:tblStyleRowBandSize w:val="1"/>
      <w:tblStyleColBandSize w:val="1"/>
      <w:tblCellMar>
        <w:top w:w="113" w:type="dxa"/>
        <w:bottom w:w="113" w:type="dxa"/>
      </w:tblCellMar>
    </w:tblPr>
  </w:style>
  <w:style w:type="table" w:customStyle="1" w:styleId="afffffd">
    <w:basedOn w:val="TableNormal"/>
    <w:tblPr>
      <w:tblStyleRowBandSize w:val="1"/>
      <w:tblStyleColBandSize w:val="1"/>
      <w:tblCellMar>
        <w:top w:w="113" w:type="dxa"/>
        <w:bottom w:w="113" w:type="dxa"/>
      </w:tblCellMar>
    </w:tblPr>
  </w:style>
  <w:style w:type="table" w:customStyle="1" w:styleId="afffffe">
    <w:basedOn w:val="TableNormal"/>
    <w:tblPr>
      <w:tblStyleRowBandSize w:val="1"/>
      <w:tblStyleColBandSize w:val="1"/>
      <w:tblCellMar>
        <w:top w:w="113" w:type="dxa"/>
        <w:bottom w:w="113" w:type="dxa"/>
      </w:tblCellMar>
    </w:tblPr>
  </w:style>
  <w:style w:type="table" w:customStyle="1" w:styleId="affffff">
    <w:basedOn w:val="TableNormal"/>
    <w:tblPr>
      <w:tblStyleRowBandSize w:val="1"/>
      <w:tblStyleColBandSize w:val="1"/>
      <w:tblCellMar>
        <w:top w:w="113" w:type="dxa"/>
        <w:bottom w:w="113" w:type="dxa"/>
      </w:tblCellMar>
    </w:tblPr>
  </w:style>
  <w:style w:type="table" w:customStyle="1" w:styleId="affffff0">
    <w:basedOn w:val="TableNormal"/>
    <w:tblPr>
      <w:tblStyleRowBandSize w:val="1"/>
      <w:tblStyleColBandSize w:val="1"/>
      <w:tblCellMar>
        <w:top w:w="113" w:type="dxa"/>
        <w:bottom w:w="113" w:type="dxa"/>
      </w:tblCellMar>
    </w:tblPr>
  </w:style>
  <w:style w:type="table" w:customStyle="1" w:styleId="affffff1">
    <w:basedOn w:val="TableNormal"/>
    <w:tblPr>
      <w:tblStyleRowBandSize w:val="1"/>
      <w:tblStyleColBandSize w:val="1"/>
      <w:tblCellMar>
        <w:top w:w="113" w:type="dxa"/>
        <w:bottom w:w="113" w:type="dxa"/>
      </w:tblCellMar>
    </w:tblPr>
  </w:style>
  <w:style w:type="table" w:customStyle="1" w:styleId="affffff2">
    <w:basedOn w:val="TableNormal"/>
    <w:tblPr>
      <w:tblStyleRowBandSize w:val="1"/>
      <w:tblStyleColBandSize w:val="1"/>
      <w:tblCellMar>
        <w:top w:w="113" w:type="dxa"/>
        <w:bottom w:w="113" w:type="dxa"/>
      </w:tblCellMar>
    </w:tblPr>
  </w:style>
  <w:style w:type="table" w:customStyle="1" w:styleId="affffff3">
    <w:basedOn w:val="TableNormal"/>
    <w:tblPr>
      <w:tblStyleRowBandSize w:val="1"/>
      <w:tblStyleColBandSize w:val="1"/>
      <w:tblCellMar>
        <w:top w:w="113" w:type="dxa"/>
        <w:bottom w:w="113" w:type="dxa"/>
      </w:tblCellMar>
    </w:tblPr>
  </w:style>
  <w:style w:type="table" w:customStyle="1" w:styleId="affffff4">
    <w:basedOn w:val="TableNormal"/>
    <w:tblPr>
      <w:tblStyleRowBandSize w:val="1"/>
      <w:tblStyleColBandSize w:val="1"/>
      <w:tblCellMar>
        <w:top w:w="113" w:type="dxa"/>
        <w:bottom w:w="113" w:type="dxa"/>
      </w:tblCellMar>
    </w:tblPr>
  </w:style>
  <w:style w:type="table" w:customStyle="1" w:styleId="affffff5">
    <w:basedOn w:val="TableNormal"/>
    <w:tblPr>
      <w:tblStyleRowBandSize w:val="1"/>
      <w:tblStyleColBandSize w:val="1"/>
      <w:tblCellMar>
        <w:top w:w="113" w:type="dxa"/>
        <w:bottom w:w="113" w:type="dxa"/>
      </w:tblCellMar>
    </w:tblPr>
  </w:style>
  <w:style w:type="table" w:customStyle="1" w:styleId="affffff6">
    <w:basedOn w:val="TableNormal"/>
    <w:tblPr>
      <w:tblStyleRowBandSize w:val="1"/>
      <w:tblStyleColBandSize w:val="1"/>
      <w:tblCellMar>
        <w:top w:w="113" w:type="dxa"/>
        <w:bottom w:w="113" w:type="dxa"/>
      </w:tblCellMar>
    </w:tblPr>
  </w:style>
  <w:style w:type="table" w:customStyle="1" w:styleId="affffff7">
    <w:basedOn w:val="TableNormal"/>
    <w:tblPr>
      <w:tblStyleRowBandSize w:val="1"/>
      <w:tblStyleColBandSize w:val="1"/>
      <w:tblCellMar>
        <w:top w:w="113" w:type="dxa"/>
        <w:bottom w:w="113" w:type="dxa"/>
      </w:tblCellMar>
    </w:tblPr>
  </w:style>
  <w:style w:type="table" w:customStyle="1" w:styleId="affffff8">
    <w:basedOn w:val="TableNormal"/>
    <w:tblPr>
      <w:tblStyleRowBandSize w:val="1"/>
      <w:tblStyleColBandSize w:val="1"/>
      <w:tblCellMar>
        <w:top w:w="113" w:type="dxa"/>
        <w:bottom w:w="113" w:type="dxa"/>
      </w:tblCellMar>
    </w:tblPr>
  </w:style>
  <w:style w:type="table" w:customStyle="1" w:styleId="affffff9">
    <w:basedOn w:val="TableNormal"/>
    <w:tblPr>
      <w:tblStyleRowBandSize w:val="1"/>
      <w:tblStyleColBandSize w:val="1"/>
      <w:tblCellMar>
        <w:top w:w="113" w:type="dxa"/>
        <w:bottom w:w="113" w:type="dxa"/>
      </w:tblCellMar>
    </w:tblPr>
  </w:style>
  <w:style w:type="table" w:customStyle="1" w:styleId="affffffa">
    <w:basedOn w:val="TableNormal"/>
    <w:tblPr>
      <w:tblStyleRowBandSize w:val="1"/>
      <w:tblStyleColBandSize w:val="1"/>
      <w:tblCellMar>
        <w:top w:w="113" w:type="dxa"/>
        <w:bottom w:w="113" w:type="dxa"/>
      </w:tblCellMar>
    </w:tblPr>
  </w:style>
  <w:style w:type="table" w:customStyle="1" w:styleId="affffffb">
    <w:basedOn w:val="TableNormal"/>
    <w:tblPr>
      <w:tblStyleRowBandSize w:val="1"/>
      <w:tblStyleColBandSize w:val="1"/>
      <w:tblCellMar>
        <w:top w:w="113" w:type="dxa"/>
        <w:bottom w:w="113" w:type="dxa"/>
      </w:tblCellMar>
    </w:tblPr>
  </w:style>
  <w:style w:type="table" w:customStyle="1" w:styleId="affffffc">
    <w:basedOn w:val="TableNormal"/>
    <w:tblPr>
      <w:tblStyleRowBandSize w:val="1"/>
      <w:tblStyleColBandSize w:val="1"/>
      <w:tblCellMar>
        <w:top w:w="113" w:type="dxa"/>
        <w:bottom w:w="113" w:type="dxa"/>
      </w:tblCellMar>
    </w:tblPr>
  </w:style>
  <w:style w:type="table" w:customStyle="1" w:styleId="affffffd">
    <w:basedOn w:val="TableNormal"/>
    <w:tblPr>
      <w:tblStyleRowBandSize w:val="1"/>
      <w:tblStyleColBandSize w:val="1"/>
      <w:tblCellMar>
        <w:top w:w="113" w:type="dxa"/>
        <w:bottom w:w="113" w:type="dxa"/>
      </w:tblCellMar>
    </w:tblPr>
  </w:style>
  <w:style w:type="table" w:customStyle="1" w:styleId="affffffe">
    <w:basedOn w:val="TableNormal"/>
    <w:tblPr>
      <w:tblStyleRowBandSize w:val="1"/>
      <w:tblStyleColBandSize w:val="1"/>
      <w:tblCellMar>
        <w:top w:w="113" w:type="dxa"/>
        <w:bottom w:w="113" w:type="dxa"/>
      </w:tblCellMar>
    </w:tblPr>
  </w:style>
  <w:style w:type="table" w:customStyle="1" w:styleId="afffffff">
    <w:basedOn w:val="TableNormal"/>
    <w:tblPr>
      <w:tblStyleRowBandSize w:val="1"/>
      <w:tblStyleColBandSize w:val="1"/>
      <w:tblCellMar>
        <w:top w:w="113" w:type="dxa"/>
        <w:bottom w:w="113" w:type="dxa"/>
      </w:tblCellMar>
    </w:tblPr>
  </w:style>
  <w:style w:type="table" w:customStyle="1" w:styleId="afffffff0">
    <w:basedOn w:val="TableNormal"/>
    <w:tblPr>
      <w:tblStyleRowBandSize w:val="1"/>
      <w:tblStyleColBandSize w:val="1"/>
      <w:tblCellMar>
        <w:top w:w="113" w:type="dxa"/>
        <w:bottom w:w="113" w:type="dxa"/>
      </w:tblCellMar>
    </w:tblPr>
  </w:style>
  <w:style w:type="paragraph" w:styleId="Header">
    <w:name w:val="header"/>
    <w:basedOn w:val="Normal"/>
    <w:link w:val="HeaderChar"/>
    <w:uiPriority w:val="99"/>
    <w:unhideWhenUsed/>
    <w:rsid w:val="00712C95"/>
    <w:pPr>
      <w:tabs>
        <w:tab w:val="center" w:pos="4513"/>
        <w:tab w:val="right" w:pos="9026"/>
      </w:tabs>
      <w:spacing w:line="240" w:lineRule="auto"/>
    </w:pPr>
  </w:style>
  <w:style w:type="character" w:customStyle="1" w:styleId="HeaderChar">
    <w:name w:val="Header Char"/>
    <w:basedOn w:val="DefaultParagraphFont"/>
    <w:link w:val="Header"/>
    <w:uiPriority w:val="99"/>
    <w:rsid w:val="00712C95"/>
  </w:style>
  <w:style w:type="paragraph" w:styleId="Footer">
    <w:name w:val="footer"/>
    <w:basedOn w:val="Normal"/>
    <w:link w:val="FooterChar"/>
    <w:uiPriority w:val="99"/>
    <w:unhideWhenUsed/>
    <w:rsid w:val="00712C95"/>
    <w:pPr>
      <w:tabs>
        <w:tab w:val="center" w:pos="4513"/>
        <w:tab w:val="right" w:pos="9026"/>
      </w:tabs>
      <w:spacing w:line="240" w:lineRule="auto"/>
    </w:pPr>
  </w:style>
  <w:style w:type="character" w:customStyle="1" w:styleId="FooterChar">
    <w:name w:val="Footer Char"/>
    <w:basedOn w:val="DefaultParagraphFont"/>
    <w:link w:val="Footer"/>
    <w:uiPriority w:val="99"/>
    <w:rsid w:val="00712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londontfe.com/course/contract-and-project-management" TargetMode="External"/><Relationship Id="rId18" Type="http://schemas.openxmlformats.org/officeDocument/2006/relationships/hyperlink" Target="https://www.londontfe.com/course/human-resources-and-talent-development" TargetMode="External"/><Relationship Id="rId26" Type="http://schemas.openxmlformats.org/officeDocument/2006/relationships/hyperlink" Target="https://www.londontfe.com/course/human-resources-and-talent-development" TargetMode="External"/><Relationship Id="rId39" Type="http://schemas.openxmlformats.org/officeDocument/2006/relationships/hyperlink" Target="https://www.londontfe.com/course/sales-and-marketing" TargetMode="External"/><Relationship Id="rId21" Type="http://schemas.openxmlformats.org/officeDocument/2006/relationships/hyperlink" Target="https://www.londontfe.com/course/sales-and-marketing" TargetMode="External"/><Relationship Id="rId34" Type="http://schemas.openxmlformats.org/officeDocument/2006/relationships/hyperlink" Target="https://www.londontfe.com/course/contract-and-project-management" TargetMode="External"/><Relationship Id="rId42" Type="http://schemas.openxmlformats.org/officeDocument/2006/relationships/hyperlink" Target="https://www.londontfe.com/course" TargetMode="External"/><Relationship Id="rId47" Type="http://schemas.openxmlformats.org/officeDocument/2006/relationships/hyperlink" Target="https://www.londontfe.com/course/leadership-and-management" TargetMode="External"/><Relationship Id="rId50" Type="http://schemas.openxmlformats.org/officeDocument/2006/relationships/hyperlink" Target="https://www.londontfe.com/course/sales-and-market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ondontfe.com/course/leadership-and-management" TargetMode="External"/><Relationship Id="rId29" Type="http://schemas.openxmlformats.org/officeDocument/2006/relationships/hyperlink" Target="https://www.londontfe.com/course/innovation-and-artificial-intelligence-ai-" TargetMode="External"/><Relationship Id="rId11" Type="http://schemas.openxmlformats.org/officeDocument/2006/relationships/hyperlink" Target="https://www.londontfe.com/course/human-resources-and-talent-development" TargetMode="External"/><Relationship Id="rId24" Type="http://schemas.openxmlformats.org/officeDocument/2006/relationships/hyperlink" Target="https://www.londontfe.com/course" TargetMode="External"/><Relationship Id="rId32" Type="http://schemas.openxmlformats.org/officeDocument/2006/relationships/hyperlink" Target="https://www.londontfe.com/course/sales-and-marketing" TargetMode="External"/><Relationship Id="rId37" Type="http://schemas.openxmlformats.org/officeDocument/2006/relationships/hyperlink" Target="https://www.londontfe.com/course/contract-and-project-management" TargetMode="External"/><Relationship Id="rId40" Type="http://schemas.openxmlformats.org/officeDocument/2006/relationships/hyperlink" Target="https://www.londontfe.com/course/human-resources-and-talent-development" TargetMode="External"/><Relationship Id="rId45" Type="http://schemas.openxmlformats.org/officeDocument/2006/relationships/hyperlink" Target="https://www.londontfe.com/course/innovation-and-artificial-intelligence-ai-"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londontfe.com/course/innovation-and-artificial-intelligence-ai-" TargetMode="External"/><Relationship Id="rId19" Type="http://schemas.openxmlformats.org/officeDocument/2006/relationships/hyperlink" Target="https://www.londontfe.com/course/contract-and-project-management" TargetMode="External"/><Relationship Id="rId31" Type="http://schemas.openxmlformats.org/officeDocument/2006/relationships/hyperlink" Target="https://www.londontfe.com/course" TargetMode="External"/><Relationship Id="rId44" Type="http://schemas.openxmlformats.org/officeDocument/2006/relationships/hyperlink" Target="https://www.londontfe.com/course/innovation-and-artificial-intelligence-ai-" TargetMode="External"/><Relationship Id="rId52" Type="http://schemas.openxmlformats.org/officeDocument/2006/relationships/hyperlink" Target="https://www.londontfe.com/course/contract-and-project-management" TargetMode="External"/><Relationship Id="rId4" Type="http://schemas.openxmlformats.org/officeDocument/2006/relationships/settings" Target="settings.xml"/><Relationship Id="rId9" Type="http://schemas.openxmlformats.org/officeDocument/2006/relationships/hyperlink" Target="https://www.londontfe.com/course/innovation-and-artificial-intelligence-ai-" TargetMode="External"/><Relationship Id="rId14" Type="http://schemas.openxmlformats.org/officeDocument/2006/relationships/hyperlink" Target="https://www.londontfe.com/course" TargetMode="External"/><Relationship Id="rId22" Type="http://schemas.openxmlformats.org/officeDocument/2006/relationships/hyperlink" Target="https://www.londontfe.com/course/innovation-and-artificial-intelligence-ai-" TargetMode="External"/><Relationship Id="rId27" Type="http://schemas.openxmlformats.org/officeDocument/2006/relationships/hyperlink" Target="https://www.londontfe.com/course/contract-and-project-management" TargetMode="External"/><Relationship Id="rId30" Type="http://schemas.openxmlformats.org/officeDocument/2006/relationships/hyperlink" Target="https://www.londontfe.com/course/human-resources-and-talent-development" TargetMode="External"/><Relationship Id="rId35" Type="http://schemas.openxmlformats.org/officeDocument/2006/relationships/hyperlink" Target="https://www.londontfe.com/course/innovation-and-artificial-intelligence-ai-" TargetMode="External"/><Relationship Id="rId43" Type="http://schemas.openxmlformats.org/officeDocument/2006/relationships/hyperlink" Target="https://www.londontfe.com/course/innovation-and-artificial-intelligence-ai-" TargetMode="External"/><Relationship Id="rId48" Type="http://schemas.openxmlformats.org/officeDocument/2006/relationships/hyperlink" Target="https://www.londontfe.com/course/leadership-and-management" TargetMode="External"/><Relationship Id="rId8" Type="http://schemas.openxmlformats.org/officeDocument/2006/relationships/hyperlink" Target="https://www.londontfe.com/course/leadership-and-management" TargetMode="External"/><Relationship Id="rId51" Type="http://schemas.openxmlformats.org/officeDocument/2006/relationships/hyperlink" Target="https://www.londontfe.com/course/human-resources-and-talent-development" TargetMode="External"/><Relationship Id="rId3" Type="http://schemas.openxmlformats.org/officeDocument/2006/relationships/styles" Target="styles.xml"/><Relationship Id="rId12" Type="http://schemas.openxmlformats.org/officeDocument/2006/relationships/hyperlink" Target="https://www.londontfe.com/course/sales-and-marketing" TargetMode="External"/><Relationship Id="rId17" Type="http://schemas.openxmlformats.org/officeDocument/2006/relationships/hyperlink" Target="https://www.londontfe.com/course/sales-and-marketing" TargetMode="External"/><Relationship Id="rId25" Type="http://schemas.openxmlformats.org/officeDocument/2006/relationships/hyperlink" Target="https://www.londontfe.com/course/leadership-and-management" TargetMode="External"/><Relationship Id="rId33" Type="http://schemas.openxmlformats.org/officeDocument/2006/relationships/hyperlink" Target="https://www.londontfe.com/course/leadership-and-management" TargetMode="External"/><Relationship Id="rId38" Type="http://schemas.openxmlformats.org/officeDocument/2006/relationships/hyperlink" Target="https://www.londontfe.com/course/innovation-and-artificial-intelligence-ai-" TargetMode="External"/><Relationship Id="rId46" Type="http://schemas.openxmlformats.org/officeDocument/2006/relationships/hyperlink" Target="https://www.londontfe.com/course/leadership-and-management" TargetMode="External"/><Relationship Id="rId20" Type="http://schemas.openxmlformats.org/officeDocument/2006/relationships/hyperlink" Target="https://www.londontfe.com/course/innovation-and-artificial-intelligence-ai-" TargetMode="External"/><Relationship Id="rId41" Type="http://schemas.openxmlformats.org/officeDocument/2006/relationships/hyperlink" Target="https://www.londontfe.com/course/leadership-and-management"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ondontfe.com/course/innovation-and-artificial-intelligence-ai-" TargetMode="External"/><Relationship Id="rId23" Type="http://schemas.openxmlformats.org/officeDocument/2006/relationships/hyperlink" Target="https://www.londontfe.com/course/innovation-and-artificial-intelligence-ai-" TargetMode="External"/><Relationship Id="rId28" Type="http://schemas.openxmlformats.org/officeDocument/2006/relationships/hyperlink" Target="https://www.londontfe.com/course/human-resources-and-talent-development" TargetMode="External"/><Relationship Id="rId36" Type="http://schemas.openxmlformats.org/officeDocument/2006/relationships/hyperlink" Target="https://www.londontfe.com/course/innovation-and-artificial-intelligence-ai-" TargetMode="External"/><Relationship Id="rId49" Type="http://schemas.openxmlformats.org/officeDocument/2006/relationships/hyperlink" Target="https://www.londontfe.com/cours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OdYogkldqpgEgfdAuJZnwQJdeQ==">CgMxLjAaHwoBMBIaChgICVIUChJ0YWJsZS5jNzJsYTlmYzF6dzYaHwoBMRIaChgICVIUChJ0YWJsZS5nejJ3M2lkc2thZnoaHwoBMhIaChgICVIUChJ0YWJsZS5raXNndHp5bHZxdTkaHwoBMxIaChgICVIUChJ0YWJsZS5lMmtwZ2N1MWV4Z3MaHwoBNBIaChgICVIUChJ0YWJsZS55bDRhbnRsbno5M2kaHgoBNRIZChcICVITChF0YWJsZS40NXM2MGhnOG10dTgAciExSkMwREtsMTZXaGUtSXgwT01Zb3N6aVlRbE5QVWdrN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7273</Words>
  <Characters>43858</Characters>
  <Application>Microsoft Office Word</Application>
  <DocSecurity>0</DocSecurity>
  <Lines>1019</Lines>
  <Paragraphs>448</Paragraphs>
  <ScaleCrop>false</ScaleCrop>
  <Company/>
  <LinksUpToDate>false</LinksUpToDate>
  <CharactersWithSpaces>50683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Kassim Hantouli</dc:creator>
  <cp:lastModifiedBy>Kassim Hantouli</cp:lastModifiedBy>
  <cp:revision>2</cp:revision>
  <dcterms:created xsi:type="dcterms:W3CDTF">2025-07-03T11:34:00Z</dcterms:created>
  <dcterms:modified xsi:type="dcterms:W3CDTF">2025-07-03T11:34:00Z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5c4e1d88-5cdb-44f3-b352-30fc8fe109ed</vt:lpwstr>
  </property>
</Properties>
</file>